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exact"/>
        <w:ind w:right="26"/>
        <w:rPr>
          <w:rFonts w:ascii="Times New Roman" w:hAnsi="Times New Roman" w:cs="Times New Roman"/>
          <w:color w:val="000000" w:themeColor="text1"/>
          <w:lang w:val="en-US"/>
        </w:rPr>
      </w:pPr>
      <w:r>
        <w:rPr>
          <w:rFonts w:ascii="Times New Roman" w:hAnsi="Times New Roman" w:cs="Times New Roman"/>
          <w:color w:val="000000" w:themeColor="text1"/>
          <w:lang w:val="en-US"/>
        </w:rPr>
        <w:t>Form No. 1 (concerning Article 4)</w:t>
      </w:r>
    </w:p>
    <w:p>
      <w:pPr>
        <w:spacing w:after="0" w:line="240" w:lineRule="exact"/>
        <w:ind w:left="6210" w:right="26" w:firstLine="0"/>
        <w:rPr>
          <w:rFonts w:ascii="Times New Roman" w:hAnsi="Times New Roman" w:cs="Times New Roman"/>
          <w:color w:val="000000" w:themeColor="text1"/>
          <w:lang w:val="en-US"/>
        </w:rPr>
      </w:pPr>
      <w:r>
        <w:rPr>
          <w:rFonts w:ascii="Times New Roman" w:hAnsi="Times New Roman" w:cs="Times New Roman"/>
          <w:color w:val="000000" w:themeColor="text1"/>
          <w:lang w:val="en-US"/>
        </w:rPr>
        <w:t>Date</w:t>
      </w:r>
    </w:p>
    <w:p>
      <w:pPr>
        <w:spacing w:after="0" w:line="240" w:lineRule="exact"/>
        <w:ind w:right="26"/>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Subsidy grant application form</w:t>
      </w:r>
    </w:p>
    <w:p>
      <w:pPr>
        <w:spacing w:after="0" w:line="240" w:lineRule="exact"/>
        <w:ind w:right="26"/>
        <w:jc w:val="center"/>
        <w:rPr>
          <w:rFonts w:ascii="Times New Roman" w:hAnsi="Times New Roman" w:cs="Times New Roman"/>
          <w:color w:val="000000" w:themeColor="text1"/>
          <w:lang w:val="en-US"/>
        </w:rPr>
      </w:pPr>
    </w:p>
    <w:p>
      <w:pPr>
        <w:spacing w:after="0" w:line="240" w:lineRule="exact"/>
        <w:ind w:right="26"/>
        <w:rPr>
          <w:rFonts w:ascii="Times New Roman" w:hAnsi="Times New Roman" w:cs="Times New Roman"/>
          <w:color w:val="000000" w:themeColor="text1"/>
          <w:lang w:val="en-US"/>
        </w:rPr>
      </w:pPr>
      <w:r>
        <w:rPr>
          <w:rFonts w:ascii="Times New Roman" w:hAnsi="Times New Roman" w:cs="Times New Roman"/>
          <w:color w:val="000000" w:themeColor="text1"/>
          <w:lang w:val="en-US"/>
        </w:rPr>
        <w:t>The Honorable Governor of Ibaraki Prefecture</w:t>
      </w:r>
    </w:p>
    <w:p>
      <w:pPr>
        <w:spacing w:after="0" w:line="240" w:lineRule="exact"/>
        <w:ind w:left="3510" w:right="26"/>
        <w:rPr>
          <w:rFonts w:ascii="Times New Roman" w:hAnsi="Times New Roman" w:cs="Times New Roman"/>
          <w:color w:val="000000" w:themeColor="text1"/>
          <w:lang w:val="en-US"/>
        </w:rPr>
      </w:pPr>
      <w:r>
        <w:rPr>
          <w:rFonts w:ascii="Times New Roman" w:hAnsi="Times New Roman" w:cs="Times New Roman"/>
          <w:color w:val="000000" w:themeColor="text1"/>
          <w:lang w:val="en-US"/>
        </w:rPr>
        <w:t>Address</w:t>
      </w:r>
    </w:p>
    <w:p>
      <w:pPr>
        <w:spacing w:after="0" w:line="240" w:lineRule="exact"/>
        <w:ind w:left="3510" w:right="26"/>
        <w:rPr>
          <w:rFonts w:ascii="Times New Roman" w:hAnsi="Times New Roman" w:cs="Times New Roman"/>
          <w:color w:val="000000" w:themeColor="text1"/>
          <w:lang w:val="en-US"/>
        </w:rPr>
      </w:pPr>
      <w:r>
        <w:rPr>
          <w:rFonts w:ascii="Times New Roman" w:hAnsi="Times New Roman" w:cs="Times New Roman"/>
          <w:color w:val="000000" w:themeColor="text1"/>
          <w:lang w:val="en-US"/>
        </w:rPr>
        <w:t>Corporate name</w:t>
      </w:r>
    </w:p>
    <w:p>
      <w:pPr>
        <w:spacing w:after="0" w:line="240" w:lineRule="exact"/>
        <w:ind w:left="3510" w:right="26"/>
        <w:rPr>
          <w:rFonts w:ascii="Times New Roman" w:hAnsi="Times New Roman" w:cs="Times New Roman"/>
          <w:color w:val="000000" w:themeColor="text1"/>
          <w:lang w:val="en-US"/>
        </w:rPr>
      </w:pPr>
      <w:r>
        <w:rPr>
          <w:rFonts w:ascii="Times New Roman" w:hAnsi="Times New Roman" w:cs="Times New Roman"/>
          <w:color w:val="000000" w:themeColor="text1"/>
          <w:lang w:val="en-US"/>
        </w:rPr>
        <w:t>Name</w:t>
      </w:r>
      <w:r>
        <w:rPr>
          <w:rFonts w:ascii="Times New Roman" w:hAnsi="Times New Roman" w:cs="Times New Roman" w:hint="eastAsia"/>
          <w:color w:val="000000" w:themeColor="text1"/>
          <w:lang w:val="en-US"/>
        </w:rPr>
        <w:t xml:space="preserve"> </w:t>
      </w:r>
      <w:r>
        <w:rPr>
          <w:rFonts w:ascii="Times New Roman" w:hAnsi="Times New Roman" w:cs="Times New Roman"/>
          <w:color w:val="000000" w:themeColor="text1"/>
          <w:lang w:val="en-US"/>
        </w:rPr>
        <w:t>of representative</w:t>
      </w:r>
      <w:r>
        <w:rPr>
          <w:rFonts w:ascii="Times New Roman" w:hAnsi="Times New Roman" w:cs="Times New Roman"/>
          <w:color w:val="000000" w:themeColor="text1"/>
          <w:lang w:val="en-US"/>
        </w:rPr>
        <w:tab/>
      </w:r>
      <w:r>
        <w:rPr>
          <w:rFonts w:ascii="Times New Roman" w:hAnsi="Times New Roman" w:cs="Times New Roman"/>
          <w:color w:val="000000" w:themeColor="text1"/>
          <w:lang w:val="en-US"/>
        </w:rPr>
        <w:tab/>
      </w:r>
      <w:r>
        <w:rPr>
          <w:rFonts w:ascii="Times New Roman" w:hAnsi="Times New Roman" w:cs="Times New Roman"/>
          <w:color w:val="000000" w:themeColor="text1"/>
          <w:lang w:val="en-US"/>
        </w:rPr>
        <w:tab/>
      </w:r>
      <w:r>
        <w:rPr>
          <w:rFonts w:ascii="Times New Roman" w:hAnsi="Times New Roman" w:cs="Times New Roman"/>
          <w:color w:val="000000" w:themeColor="text1"/>
          <w:lang w:val="en-US"/>
        </w:rPr>
        <w:tab/>
      </w:r>
    </w:p>
    <w:p>
      <w:pPr>
        <w:spacing w:after="0" w:line="240" w:lineRule="exact"/>
        <w:ind w:left="3510" w:right="26"/>
        <w:rPr>
          <w:rFonts w:ascii="Times New Roman" w:hAnsi="Times New Roman" w:cs="Times New Roman"/>
          <w:color w:val="000000" w:themeColor="text1"/>
          <w:lang w:val="en-US"/>
        </w:rPr>
      </w:pPr>
    </w:p>
    <w:p>
      <w:pPr>
        <w:spacing w:after="0" w:line="240" w:lineRule="exact"/>
        <w:ind w:right="26" w:firstLine="71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Under the provisions in Article 4 of the </w:t>
      </w:r>
      <w:proofErr w:type="spellStart"/>
      <w:r>
        <w:rPr>
          <w:rFonts w:ascii="Times New Roman" w:hAnsi="Times New Roman" w:cs="Times New Roman"/>
          <w:color w:val="000000" w:themeColor="text1"/>
          <w:lang w:val="en-US"/>
        </w:rPr>
        <w:t>Reiwa</w:t>
      </w:r>
      <w:proofErr w:type="spellEnd"/>
      <w:r>
        <w:rPr>
          <w:rFonts w:ascii="Times New Roman" w:hAnsi="Times New Roman" w:cs="Times New Roman"/>
          <w:color w:val="000000" w:themeColor="text1"/>
          <w:lang w:val="en-US"/>
        </w:rPr>
        <w:t xml:space="preserve"> </w:t>
      </w:r>
      <w:r>
        <w:rPr>
          <w:rFonts w:ascii="Times New Roman" w:hAnsi="Times New Roman" w:cs="Times New Roman" w:hint="eastAsia"/>
          <w:color w:val="000000" w:themeColor="text1"/>
          <w:lang w:val="en-US"/>
        </w:rPr>
        <w:t>7</w:t>
      </w:r>
      <w:bookmarkStart w:id="0" w:name="_GoBack"/>
      <w:bookmarkEnd w:id="0"/>
      <w:r>
        <w:rPr>
          <w:rFonts w:ascii="Times New Roman" w:hAnsi="Times New Roman" w:cs="Times New Roman"/>
          <w:color w:val="000000" w:themeColor="text1"/>
          <w:lang w:val="en-US"/>
        </w:rPr>
        <w:t xml:space="preserve"> Ibaraki Prefecture Outlines for the Granting of Subsidy for Foreign-Capital Enterprises, etc., I hereby apply for the subsidy grant and provide annexed the relevant documentation.</w:t>
      </w:r>
    </w:p>
    <w:p>
      <w:pPr>
        <w:spacing w:after="0" w:line="240" w:lineRule="exact"/>
        <w:ind w:right="26"/>
        <w:rPr>
          <w:rFonts w:ascii="Times New Roman" w:hAnsi="Times New Roman" w:cs="Times New Roman"/>
          <w:color w:val="000000" w:themeColor="text1"/>
          <w:lang w:val="en-US"/>
        </w:rPr>
      </w:pPr>
    </w:p>
    <w:p>
      <w:pPr>
        <w:spacing w:after="0" w:line="240" w:lineRule="exact"/>
        <w:ind w:right="26"/>
        <w:rPr>
          <w:rFonts w:ascii="Times New Roman" w:hAnsi="Times New Roman" w:cs="Times New Roman"/>
          <w:color w:val="000000" w:themeColor="text1"/>
          <w:lang w:val="en-US"/>
        </w:rPr>
      </w:pPr>
      <w:proofErr w:type="gramStart"/>
      <w:r>
        <w:rPr>
          <w:rFonts w:ascii="Times New Roman" w:hAnsi="Times New Roman" w:cs="Times New Roman"/>
          <w:color w:val="000000" w:themeColor="text1"/>
          <w:lang w:val="en-US"/>
        </w:rPr>
        <w:t>1  Offices</w:t>
      </w:r>
      <w:proofErr w:type="gramEnd"/>
      <w:r>
        <w:rPr>
          <w:rFonts w:ascii="Times New Roman" w:hAnsi="Times New Roman" w:cs="Times New Roman"/>
          <w:color w:val="000000" w:themeColor="text1"/>
          <w:lang w:val="en-US"/>
        </w:rPr>
        <w:t>, etc. target of the subsidy</w:t>
      </w:r>
    </w:p>
    <w:p>
      <w:pPr>
        <w:spacing w:after="0" w:line="240" w:lineRule="exact"/>
        <w:ind w:left="540" w:right="26" w:hanging="360"/>
        <w:rPr>
          <w:rFonts w:ascii="Times New Roman" w:hAnsi="Times New Roman" w:cs="Times New Roman"/>
          <w:color w:val="000000" w:themeColor="text1"/>
          <w:lang w:val="en-US"/>
        </w:rPr>
      </w:pPr>
      <w:r>
        <w:rPr>
          <w:rFonts w:ascii="Times New Roman" w:hAnsi="Times New Roman" w:cs="Times New Roman"/>
          <w:color w:val="000000" w:themeColor="text1"/>
          <w:lang w:val="en-US"/>
        </w:rPr>
        <w:t>(1)</w:t>
      </w:r>
      <w:r>
        <w:rPr>
          <w:rFonts w:ascii="Times New Roman" w:hAnsi="Times New Roman" w:cs="Times New Roman"/>
          <w:color w:val="000000" w:themeColor="text1"/>
          <w:lang w:val="en-US"/>
        </w:rPr>
        <w:tab/>
        <w:t>Name</w:t>
      </w:r>
    </w:p>
    <w:p>
      <w:pPr>
        <w:spacing w:after="0" w:line="240" w:lineRule="exact"/>
        <w:ind w:left="540" w:right="26" w:hanging="360"/>
        <w:rPr>
          <w:rFonts w:ascii="Times New Roman" w:hAnsi="Times New Roman" w:cs="Times New Roman"/>
          <w:color w:val="000000" w:themeColor="text1"/>
          <w:lang w:val="en-US"/>
        </w:rPr>
      </w:pPr>
      <w:r>
        <w:rPr>
          <w:rFonts w:ascii="Times New Roman" w:hAnsi="Times New Roman" w:cs="Times New Roman"/>
          <w:color w:val="000000" w:themeColor="text1"/>
          <w:lang w:val="en-US"/>
        </w:rPr>
        <w:t>(2)</w:t>
      </w:r>
      <w:r>
        <w:rPr>
          <w:rFonts w:ascii="Times New Roman" w:hAnsi="Times New Roman" w:cs="Times New Roman"/>
          <w:color w:val="000000" w:themeColor="text1"/>
          <w:lang w:val="en-US"/>
        </w:rPr>
        <w:tab/>
        <w:t>Address</w:t>
      </w:r>
    </w:p>
    <w:p>
      <w:pPr>
        <w:spacing w:after="0" w:line="240" w:lineRule="exact"/>
        <w:ind w:left="540" w:right="26" w:hanging="360"/>
        <w:rPr>
          <w:rFonts w:ascii="Times New Roman" w:hAnsi="Times New Roman" w:cs="Times New Roman"/>
          <w:color w:val="000000" w:themeColor="text1"/>
          <w:lang w:val="en-US"/>
        </w:rPr>
      </w:pPr>
      <w:r>
        <w:rPr>
          <w:rFonts w:ascii="Times New Roman" w:hAnsi="Times New Roman" w:cs="Times New Roman"/>
          <w:color w:val="000000" w:themeColor="text1"/>
          <w:lang w:val="en-US"/>
        </w:rPr>
        <w:t>(3)  Contact Information</w:t>
      </w:r>
    </w:p>
    <w:p>
      <w:pPr>
        <w:spacing w:after="0" w:line="240" w:lineRule="exact"/>
        <w:ind w:left="540" w:right="26" w:hanging="360"/>
        <w:rPr>
          <w:rFonts w:ascii="Times New Roman" w:hAnsi="Times New Roman" w:cs="Times New Roman"/>
          <w:color w:val="000000" w:themeColor="text1"/>
          <w:lang w:val="en-US"/>
        </w:rPr>
      </w:pPr>
      <w:r>
        <w:rPr>
          <w:rFonts w:ascii="Times New Roman" w:hAnsi="Times New Roman" w:cs="Times New Roman"/>
          <w:color w:val="000000" w:themeColor="text1"/>
          <w:lang w:val="en-US"/>
        </w:rPr>
        <w:t>(4)</w:t>
      </w:r>
      <w:r>
        <w:rPr>
          <w:rFonts w:ascii="Times New Roman" w:hAnsi="Times New Roman" w:cs="Times New Roman"/>
          <w:color w:val="000000" w:themeColor="text1"/>
          <w:lang w:val="en-US"/>
        </w:rPr>
        <w:tab/>
        <w:t>(Expected) Date of establishment</w:t>
      </w:r>
      <w:r>
        <w:rPr>
          <w:rFonts w:ascii="Times New Roman" w:hAnsi="Times New Roman" w:cs="Times New Roman"/>
          <w:color w:val="000000" w:themeColor="text1"/>
          <w:lang w:val="en-US"/>
        </w:rPr>
        <w:tab/>
      </w:r>
      <w:r>
        <w:rPr>
          <w:rFonts w:ascii="Times New Roman" w:hAnsi="Times New Roman" w:cs="Times New Roman"/>
          <w:color w:val="000000" w:themeColor="text1"/>
          <w:lang w:val="en-US"/>
        </w:rPr>
        <w:tab/>
        <w:t>Date</w:t>
      </w:r>
    </w:p>
    <w:p>
      <w:pPr>
        <w:spacing w:after="0" w:line="240" w:lineRule="exact"/>
        <w:ind w:left="540" w:right="26" w:hanging="360"/>
        <w:rPr>
          <w:rFonts w:ascii="Times New Roman" w:hAnsi="Times New Roman" w:cs="Times New Roman"/>
          <w:color w:val="000000" w:themeColor="text1"/>
          <w:lang w:val="en-US"/>
        </w:rPr>
      </w:pPr>
      <w:r>
        <w:rPr>
          <w:rFonts w:ascii="Times New Roman" w:hAnsi="Times New Roman" w:cs="Times New Roman"/>
          <w:color w:val="000000" w:themeColor="text1"/>
          <w:lang w:val="en-US"/>
        </w:rPr>
        <w:t>(5)</w:t>
      </w:r>
      <w:r>
        <w:rPr>
          <w:rFonts w:ascii="Times New Roman" w:hAnsi="Times New Roman" w:cs="Times New Roman"/>
          <w:color w:val="000000" w:themeColor="text1"/>
          <w:lang w:val="en-US"/>
        </w:rPr>
        <w:tab/>
        <w:t>Main business activities</w:t>
      </w:r>
    </w:p>
    <w:p>
      <w:pPr>
        <w:spacing w:after="0" w:line="240" w:lineRule="exact"/>
        <w:ind w:left="540" w:right="26" w:hanging="360"/>
        <w:rPr>
          <w:rFonts w:ascii="Times New Roman" w:hAnsi="Times New Roman" w:cs="Times New Roman"/>
          <w:color w:val="000000" w:themeColor="text1"/>
          <w:lang w:val="en-US"/>
        </w:rPr>
      </w:pPr>
      <w:r>
        <w:rPr>
          <w:rFonts w:ascii="Times New Roman" w:hAnsi="Times New Roman" w:cs="Times New Roman"/>
          <w:color w:val="000000" w:themeColor="text1"/>
          <w:lang w:val="en-US"/>
        </w:rPr>
        <w:t>(6)</w:t>
      </w:r>
      <w:r>
        <w:rPr>
          <w:rFonts w:ascii="Times New Roman" w:hAnsi="Times New Roman" w:cs="Times New Roman"/>
          <w:color w:val="000000" w:themeColor="text1"/>
          <w:lang w:val="en-US"/>
        </w:rPr>
        <w:tab/>
        <w:t>(Expected) No. of regular employees</w:t>
      </w:r>
      <w:r>
        <w:rPr>
          <w:rFonts w:ascii="Times New Roman" w:hAnsi="Times New Roman" w:cs="Times New Roman"/>
          <w:color w:val="000000" w:themeColor="text1"/>
          <w:lang w:val="en-US"/>
        </w:rPr>
        <w:tab/>
        <w:t>Full-time / Persons</w:t>
      </w:r>
      <w:r>
        <w:rPr>
          <w:rFonts w:ascii="Times New Roman" w:hAnsi="Times New Roman" w:cs="Times New Roman"/>
          <w:color w:val="000000" w:themeColor="text1"/>
          <w:lang w:val="en-US"/>
        </w:rPr>
        <w:tab/>
        <w:t>Part-time, etc. / Persons</w:t>
      </w:r>
    </w:p>
    <w:p>
      <w:pPr>
        <w:spacing w:after="0" w:line="240" w:lineRule="exact"/>
        <w:ind w:left="0" w:right="26" w:firstLine="0"/>
        <w:rPr>
          <w:rFonts w:ascii="Times New Roman" w:hAnsi="Times New Roman" w:cs="Times New Roman"/>
          <w:color w:val="000000" w:themeColor="text1"/>
          <w:lang w:val="en-US"/>
        </w:rPr>
      </w:pPr>
    </w:p>
    <w:p>
      <w:pPr>
        <w:spacing w:after="0" w:line="240" w:lineRule="exact"/>
        <w:ind w:right="26"/>
        <w:rPr>
          <w:rFonts w:ascii="Times New Roman" w:hAnsi="Times New Roman" w:cs="Times New Roman"/>
          <w:color w:val="000000" w:themeColor="text1"/>
          <w:lang w:val="en-US"/>
        </w:rPr>
      </w:pPr>
      <w:proofErr w:type="gramStart"/>
      <w:r>
        <w:rPr>
          <w:rFonts w:ascii="Times New Roman" w:hAnsi="Times New Roman" w:cs="Times New Roman"/>
          <w:color w:val="000000" w:themeColor="text1"/>
          <w:lang w:val="en-US"/>
        </w:rPr>
        <w:t>2  Amount</w:t>
      </w:r>
      <w:proofErr w:type="gramEnd"/>
      <w:r>
        <w:rPr>
          <w:rFonts w:ascii="Times New Roman" w:hAnsi="Times New Roman" w:cs="Times New Roman"/>
          <w:color w:val="000000" w:themeColor="text1"/>
          <w:lang w:val="en-US"/>
        </w:rPr>
        <w:t xml:space="preserve"> of subsidy applied for     (Unit: yen)</w:t>
      </w:r>
    </w:p>
    <w:tbl>
      <w:tblPr>
        <w:tblStyle w:val="TableGrid"/>
        <w:tblW w:w="8995" w:type="dxa"/>
        <w:tblInd w:w="0" w:type="dxa"/>
        <w:tblCellMar>
          <w:top w:w="45" w:type="dxa"/>
          <w:left w:w="106" w:type="dxa"/>
          <w:right w:w="115" w:type="dxa"/>
        </w:tblCellMar>
        <w:tblLook w:val="04A0" w:firstRow="1" w:lastRow="0" w:firstColumn="1" w:lastColumn="0" w:noHBand="0" w:noVBand="1"/>
      </w:tblPr>
      <w:tblGrid>
        <w:gridCol w:w="2515"/>
        <w:gridCol w:w="3330"/>
        <w:gridCol w:w="3150"/>
      </w:tblGrid>
      <w:tr>
        <w:trPr>
          <w:trHeight w:val="25"/>
        </w:trPr>
        <w:tc>
          <w:tcPr>
            <w:tcW w:w="2515" w:type="dxa"/>
            <w:tcBorders>
              <w:top w:val="single" w:sz="4" w:space="0" w:color="000000"/>
              <w:left w:val="single" w:sz="4" w:space="0" w:color="000000"/>
              <w:bottom w:val="single" w:sz="4" w:space="0" w:color="000000"/>
              <w:right w:val="single" w:sz="4" w:space="0" w:color="000000"/>
            </w:tcBorders>
          </w:tcPr>
          <w:p>
            <w:pPr>
              <w:spacing w:after="0" w:line="240" w:lineRule="exact"/>
              <w:ind w:left="91" w:right="26" w:firstLine="0"/>
              <w:rPr>
                <w:rFonts w:ascii="Times New Roman" w:hAnsi="Times New Roman" w:cs="Times New Roman"/>
                <w:color w:val="000000" w:themeColor="text1"/>
                <w:w w:val="86"/>
                <w:lang w:val="en-US"/>
              </w:rPr>
            </w:pPr>
            <w:r>
              <w:rPr>
                <w:rFonts w:ascii="Times New Roman" w:hAnsi="Times New Roman" w:cs="Times New Roman"/>
                <w:color w:val="000000" w:themeColor="text1"/>
                <w:w w:val="86"/>
                <w:lang w:val="en-US"/>
              </w:rPr>
              <w:t>Target expense of the subsidy</w:t>
            </w:r>
          </w:p>
        </w:tc>
        <w:tc>
          <w:tcPr>
            <w:tcW w:w="3330" w:type="dxa"/>
            <w:tcBorders>
              <w:top w:val="single" w:sz="4" w:space="0" w:color="000000"/>
              <w:left w:val="single" w:sz="4" w:space="0" w:color="000000"/>
              <w:bottom w:val="single" w:sz="4" w:space="0" w:color="000000"/>
              <w:right w:val="single" w:sz="4" w:space="0" w:color="000000"/>
            </w:tcBorders>
          </w:tcPr>
          <w:p>
            <w:pPr>
              <w:spacing w:after="0" w:line="240" w:lineRule="exact"/>
              <w:ind w:left="13" w:right="26" w:firstLine="0"/>
              <w:jc w:val="center"/>
              <w:rPr>
                <w:rFonts w:ascii="Times New Roman" w:hAnsi="Times New Roman" w:cs="Times New Roman"/>
                <w:color w:val="000000" w:themeColor="text1"/>
                <w:w w:val="84"/>
                <w:lang w:val="en-US"/>
              </w:rPr>
            </w:pPr>
            <w:r>
              <w:rPr>
                <w:rFonts w:ascii="Times New Roman" w:hAnsi="Times New Roman" w:cs="Times New Roman"/>
                <w:color w:val="000000" w:themeColor="text1"/>
                <w:w w:val="84"/>
                <w:lang w:val="en-US"/>
              </w:rPr>
              <w:t xml:space="preserve">Expenses required for the </w:t>
            </w:r>
            <w:proofErr w:type="spellStart"/>
            <w:r>
              <w:rPr>
                <w:rFonts w:ascii="Times New Roman" w:hAnsi="Times New Roman" w:cs="Times New Roman"/>
                <w:color w:val="000000" w:themeColor="text1"/>
                <w:w w:val="84"/>
                <w:lang w:val="en-US"/>
              </w:rPr>
              <w:t>ubsidized</w:t>
            </w:r>
            <w:proofErr w:type="spellEnd"/>
            <w:r>
              <w:rPr>
                <w:rFonts w:ascii="Times New Roman" w:hAnsi="Times New Roman" w:cs="Times New Roman"/>
                <w:color w:val="000000" w:themeColor="text1"/>
                <w:w w:val="84"/>
                <w:lang w:val="en-US"/>
              </w:rPr>
              <w:t xml:space="preserve"> project</w:t>
            </w:r>
          </w:p>
        </w:tc>
        <w:tc>
          <w:tcPr>
            <w:tcW w:w="3150" w:type="dxa"/>
            <w:tcBorders>
              <w:top w:val="single" w:sz="4" w:space="0" w:color="000000"/>
              <w:left w:val="single" w:sz="4" w:space="0" w:color="000000"/>
              <w:bottom w:val="single" w:sz="4" w:space="0" w:color="000000"/>
              <w:right w:val="single" w:sz="4" w:space="0" w:color="000000"/>
            </w:tcBorders>
          </w:tcPr>
          <w:p>
            <w:pPr>
              <w:spacing w:after="0" w:line="240" w:lineRule="exact"/>
              <w:ind w:left="4" w:right="26" w:firstLine="0"/>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Amount of subsidy applied for</w:t>
            </w:r>
          </w:p>
        </w:tc>
      </w:tr>
      <w:tr>
        <w:trPr>
          <w:trHeight w:val="25"/>
        </w:trPr>
        <w:tc>
          <w:tcPr>
            <w:tcW w:w="2515" w:type="dxa"/>
            <w:tcBorders>
              <w:top w:val="single" w:sz="4" w:space="0" w:color="000000"/>
              <w:left w:val="single" w:sz="4" w:space="0" w:color="000000"/>
              <w:bottom w:val="single" w:sz="4" w:space="0" w:color="000000"/>
              <w:right w:val="single" w:sz="4" w:space="0" w:color="000000"/>
            </w:tcBorders>
          </w:tcPr>
          <w:p>
            <w:pPr>
              <w:spacing w:after="0" w:line="240" w:lineRule="exact"/>
              <w:ind w:left="2" w:right="26" w:firstLine="0"/>
              <w:rPr>
                <w:rFonts w:ascii="Times New Roman" w:hAnsi="Times New Roman" w:cs="Times New Roman"/>
                <w:color w:val="000000" w:themeColor="text1"/>
              </w:rPr>
            </w:pPr>
            <w:r>
              <w:rPr>
                <w:rFonts w:ascii="Times New Roman" w:hAnsi="Times New Roman" w:cs="Times New Roman"/>
                <w:color w:val="000000" w:themeColor="text1"/>
              </w:rPr>
              <w:t>Incorporation expenses</w:t>
            </w:r>
          </w:p>
        </w:tc>
        <w:tc>
          <w:tcPr>
            <w:tcW w:w="3330" w:type="dxa"/>
            <w:tcBorders>
              <w:top w:val="single" w:sz="4" w:space="0" w:color="000000"/>
              <w:left w:val="single" w:sz="4" w:space="0" w:color="000000"/>
              <w:bottom w:val="single" w:sz="4" w:space="0" w:color="000000"/>
              <w:right w:val="single" w:sz="4" w:space="0" w:color="000000"/>
            </w:tcBorders>
          </w:tcPr>
          <w:p>
            <w:pPr>
              <w:spacing w:after="0" w:line="240" w:lineRule="exact"/>
              <w:ind w:left="2" w:right="26" w:firstLine="0"/>
              <w:rPr>
                <w:rFonts w:ascii="Times New Roman" w:hAnsi="Times New Roman" w:cs="Times New Roman"/>
                <w:color w:val="000000" w:themeColor="text1"/>
              </w:rPr>
            </w:pPr>
            <w:r>
              <w:rPr>
                <w:rFonts w:ascii="Times New Roman" w:eastAsia="Century" w:hAnsi="Times New Roman" w:cs="Times New Roman"/>
                <w:color w:val="000000" w:themeColor="text1"/>
              </w:rPr>
              <w:t xml:space="preserve"> </w:t>
            </w:r>
          </w:p>
        </w:tc>
        <w:tc>
          <w:tcPr>
            <w:tcW w:w="3150" w:type="dxa"/>
            <w:tcBorders>
              <w:top w:val="single" w:sz="4" w:space="0" w:color="000000"/>
              <w:left w:val="single" w:sz="4" w:space="0" w:color="000000"/>
              <w:bottom w:val="single" w:sz="4" w:space="0" w:color="000000"/>
              <w:right w:val="single" w:sz="4" w:space="0" w:color="000000"/>
            </w:tcBorders>
          </w:tcPr>
          <w:p>
            <w:pPr>
              <w:spacing w:after="0" w:line="240" w:lineRule="exact"/>
              <w:ind w:left="0" w:right="26" w:firstLine="0"/>
              <w:rPr>
                <w:rFonts w:ascii="Times New Roman" w:hAnsi="Times New Roman" w:cs="Times New Roman"/>
                <w:color w:val="000000" w:themeColor="text1"/>
              </w:rPr>
            </w:pPr>
            <w:r>
              <w:rPr>
                <w:rFonts w:ascii="Times New Roman" w:eastAsia="Century" w:hAnsi="Times New Roman" w:cs="Times New Roman"/>
                <w:color w:val="000000" w:themeColor="text1"/>
              </w:rPr>
              <w:t xml:space="preserve"> </w:t>
            </w:r>
          </w:p>
        </w:tc>
      </w:tr>
      <w:tr>
        <w:trPr>
          <w:trHeight w:val="25"/>
        </w:trPr>
        <w:tc>
          <w:tcPr>
            <w:tcW w:w="2515" w:type="dxa"/>
            <w:tcBorders>
              <w:top w:val="single" w:sz="4" w:space="0" w:color="000000"/>
              <w:left w:val="single" w:sz="4" w:space="0" w:color="000000"/>
              <w:bottom w:val="single" w:sz="4" w:space="0" w:color="000000"/>
              <w:right w:val="single" w:sz="4" w:space="0" w:color="000000"/>
            </w:tcBorders>
          </w:tcPr>
          <w:p>
            <w:pPr>
              <w:spacing w:after="0" w:line="240" w:lineRule="exact"/>
              <w:ind w:left="2" w:right="26" w:firstLine="0"/>
              <w:rPr>
                <w:rFonts w:ascii="Times New Roman" w:eastAsiaTheme="minorEastAsia" w:hAnsi="Times New Roman" w:cs="Times New Roman"/>
                <w:color w:val="000000" w:themeColor="text1"/>
              </w:rPr>
            </w:pPr>
            <w:r>
              <w:rPr>
                <w:rFonts w:ascii="Times New Roman" w:hAnsi="Times New Roman" w:cs="Times New Roman"/>
                <w:color w:val="000000" w:themeColor="text1"/>
              </w:rPr>
              <w:t>Rental fees</w:t>
            </w:r>
          </w:p>
        </w:tc>
        <w:tc>
          <w:tcPr>
            <w:tcW w:w="3330" w:type="dxa"/>
            <w:tcBorders>
              <w:top w:val="single" w:sz="4" w:space="0" w:color="000000"/>
              <w:left w:val="single" w:sz="4" w:space="0" w:color="000000"/>
              <w:bottom w:val="single" w:sz="4" w:space="0" w:color="000000"/>
              <w:right w:val="single" w:sz="4" w:space="0" w:color="000000"/>
            </w:tcBorders>
          </w:tcPr>
          <w:p>
            <w:pPr>
              <w:spacing w:after="0" w:line="240" w:lineRule="exact"/>
              <w:ind w:left="2" w:right="26" w:firstLine="0"/>
              <w:rPr>
                <w:rFonts w:ascii="Times New Roman" w:hAnsi="Times New Roman" w:cs="Times New Roman"/>
                <w:color w:val="000000" w:themeColor="text1"/>
              </w:rPr>
            </w:pPr>
            <w:r>
              <w:rPr>
                <w:rFonts w:ascii="Times New Roman" w:eastAsia="Century" w:hAnsi="Times New Roman" w:cs="Times New Roman"/>
                <w:color w:val="000000" w:themeColor="text1"/>
              </w:rPr>
              <w:t xml:space="preserve"> </w:t>
            </w:r>
          </w:p>
        </w:tc>
        <w:tc>
          <w:tcPr>
            <w:tcW w:w="3150" w:type="dxa"/>
            <w:tcBorders>
              <w:top w:val="single" w:sz="4" w:space="0" w:color="000000"/>
              <w:left w:val="single" w:sz="4" w:space="0" w:color="000000"/>
              <w:bottom w:val="single" w:sz="4" w:space="0" w:color="000000"/>
              <w:right w:val="single" w:sz="4" w:space="0" w:color="000000"/>
            </w:tcBorders>
          </w:tcPr>
          <w:p>
            <w:pPr>
              <w:spacing w:after="0" w:line="240" w:lineRule="exact"/>
              <w:ind w:left="0" w:right="26" w:firstLine="0"/>
              <w:rPr>
                <w:rFonts w:ascii="Times New Roman" w:hAnsi="Times New Roman" w:cs="Times New Roman"/>
                <w:color w:val="000000" w:themeColor="text1"/>
              </w:rPr>
            </w:pPr>
            <w:r>
              <w:rPr>
                <w:rFonts w:ascii="Times New Roman" w:eastAsia="Century" w:hAnsi="Times New Roman" w:cs="Times New Roman"/>
                <w:color w:val="000000" w:themeColor="text1"/>
              </w:rPr>
              <w:t xml:space="preserve"> </w:t>
            </w:r>
          </w:p>
        </w:tc>
      </w:tr>
      <w:tr>
        <w:trPr>
          <w:trHeight w:val="25"/>
        </w:trPr>
        <w:tc>
          <w:tcPr>
            <w:tcW w:w="2515" w:type="dxa"/>
            <w:tcBorders>
              <w:top w:val="single" w:sz="4" w:space="0" w:color="000000"/>
              <w:left w:val="single" w:sz="4" w:space="0" w:color="000000"/>
              <w:bottom w:val="single" w:sz="4" w:space="0" w:color="000000"/>
              <w:right w:val="single" w:sz="4" w:space="0" w:color="000000"/>
            </w:tcBorders>
          </w:tcPr>
          <w:p>
            <w:pPr>
              <w:spacing w:after="0" w:line="240" w:lineRule="exact"/>
              <w:ind w:left="2" w:right="26" w:firstLine="0"/>
              <w:rPr>
                <w:rFonts w:ascii="Times New Roman" w:hAnsi="Times New Roman" w:cs="Times New Roman"/>
                <w:color w:val="000000" w:themeColor="text1"/>
                <w:w w:val="73"/>
              </w:rPr>
            </w:pPr>
            <w:r>
              <w:rPr>
                <w:rFonts w:ascii="Times New Roman" w:hAnsi="Times New Roman" w:cs="Times New Roman"/>
                <w:color w:val="000000" w:themeColor="text1"/>
                <w:w w:val="73"/>
              </w:rPr>
              <w:t>Research and development expenses</w:t>
            </w:r>
          </w:p>
        </w:tc>
        <w:tc>
          <w:tcPr>
            <w:tcW w:w="3330" w:type="dxa"/>
            <w:tcBorders>
              <w:top w:val="single" w:sz="4" w:space="0" w:color="000000"/>
              <w:left w:val="single" w:sz="4" w:space="0" w:color="000000"/>
              <w:bottom w:val="single" w:sz="4" w:space="0" w:color="000000"/>
              <w:right w:val="single" w:sz="4" w:space="0" w:color="000000"/>
            </w:tcBorders>
          </w:tcPr>
          <w:p>
            <w:pPr>
              <w:spacing w:after="0" w:line="240" w:lineRule="exact"/>
              <w:ind w:left="2" w:right="26" w:firstLine="0"/>
              <w:rPr>
                <w:rFonts w:ascii="Times New Roman" w:hAnsi="Times New Roman" w:cs="Times New Roman"/>
                <w:color w:val="000000" w:themeColor="text1"/>
              </w:rPr>
            </w:pPr>
            <w:r>
              <w:rPr>
                <w:rFonts w:ascii="Times New Roman" w:eastAsia="Century" w:hAnsi="Times New Roman" w:cs="Times New Roman"/>
                <w:color w:val="000000" w:themeColor="text1"/>
              </w:rPr>
              <w:t xml:space="preserve"> </w:t>
            </w:r>
          </w:p>
        </w:tc>
        <w:tc>
          <w:tcPr>
            <w:tcW w:w="3150" w:type="dxa"/>
            <w:tcBorders>
              <w:top w:val="single" w:sz="4" w:space="0" w:color="000000"/>
              <w:left w:val="single" w:sz="4" w:space="0" w:color="000000"/>
              <w:bottom w:val="single" w:sz="4" w:space="0" w:color="000000"/>
              <w:right w:val="single" w:sz="4" w:space="0" w:color="000000"/>
            </w:tcBorders>
          </w:tcPr>
          <w:p>
            <w:pPr>
              <w:spacing w:after="0" w:line="240" w:lineRule="exact"/>
              <w:ind w:left="0" w:right="26" w:firstLine="0"/>
              <w:rPr>
                <w:rFonts w:ascii="Times New Roman" w:hAnsi="Times New Roman" w:cs="Times New Roman"/>
                <w:color w:val="000000" w:themeColor="text1"/>
              </w:rPr>
            </w:pPr>
            <w:r>
              <w:rPr>
                <w:rFonts w:ascii="Times New Roman" w:eastAsia="Century" w:hAnsi="Times New Roman" w:cs="Times New Roman"/>
                <w:color w:val="000000" w:themeColor="text1"/>
              </w:rPr>
              <w:t xml:space="preserve"> </w:t>
            </w:r>
          </w:p>
        </w:tc>
      </w:tr>
      <w:tr>
        <w:trPr>
          <w:trHeight w:val="25"/>
        </w:trPr>
        <w:tc>
          <w:tcPr>
            <w:tcW w:w="2515" w:type="dxa"/>
            <w:tcBorders>
              <w:top w:val="single" w:sz="4" w:space="0" w:color="000000"/>
              <w:left w:val="single" w:sz="4" w:space="0" w:color="000000"/>
              <w:bottom w:val="single" w:sz="4" w:space="0" w:color="000000"/>
              <w:right w:val="single" w:sz="4" w:space="0" w:color="000000"/>
            </w:tcBorders>
          </w:tcPr>
          <w:p>
            <w:pPr>
              <w:spacing w:after="0" w:line="240" w:lineRule="exact"/>
              <w:ind w:left="2" w:right="26" w:firstLine="0"/>
              <w:rPr>
                <w:rFonts w:ascii="Times New Roman" w:hAnsi="Times New Roman" w:cs="Times New Roman"/>
                <w:color w:val="000000" w:themeColor="text1"/>
                <w:w w:val="69"/>
              </w:rPr>
            </w:pPr>
            <w:r>
              <w:rPr>
                <w:rFonts w:ascii="Times New Roman" w:hAnsi="Times New Roman" w:cs="Times New Roman"/>
                <w:color w:val="000000" w:themeColor="text1"/>
                <w:w w:val="69"/>
              </w:rPr>
              <w:t>Collaborational research trial expenses</w:t>
            </w:r>
          </w:p>
        </w:tc>
        <w:tc>
          <w:tcPr>
            <w:tcW w:w="3330" w:type="dxa"/>
            <w:tcBorders>
              <w:top w:val="single" w:sz="4" w:space="0" w:color="000000"/>
              <w:left w:val="single" w:sz="4" w:space="0" w:color="000000"/>
              <w:bottom w:val="single" w:sz="4" w:space="0" w:color="000000"/>
              <w:right w:val="single" w:sz="4" w:space="0" w:color="000000"/>
            </w:tcBorders>
          </w:tcPr>
          <w:p>
            <w:pPr>
              <w:spacing w:after="0" w:line="240" w:lineRule="exact"/>
              <w:ind w:left="2" w:right="26" w:firstLine="0"/>
              <w:rPr>
                <w:rFonts w:ascii="Times New Roman" w:eastAsia="Century" w:hAnsi="Times New Roman" w:cs="Times New Roman"/>
                <w:color w:val="000000" w:themeColor="text1"/>
              </w:rPr>
            </w:pPr>
          </w:p>
        </w:tc>
        <w:tc>
          <w:tcPr>
            <w:tcW w:w="3150" w:type="dxa"/>
            <w:tcBorders>
              <w:top w:val="single" w:sz="4" w:space="0" w:color="000000"/>
              <w:left w:val="single" w:sz="4" w:space="0" w:color="000000"/>
              <w:bottom w:val="single" w:sz="4" w:space="0" w:color="000000"/>
              <w:right w:val="single" w:sz="4" w:space="0" w:color="000000"/>
            </w:tcBorders>
          </w:tcPr>
          <w:p>
            <w:pPr>
              <w:spacing w:after="0" w:line="240" w:lineRule="exact"/>
              <w:ind w:left="0" w:right="26" w:firstLine="0"/>
              <w:rPr>
                <w:rFonts w:ascii="Times New Roman" w:eastAsia="Century" w:hAnsi="Times New Roman" w:cs="Times New Roman"/>
                <w:color w:val="000000" w:themeColor="text1"/>
              </w:rPr>
            </w:pPr>
          </w:p>
        </w:tc>
      </w:tr>
      <w:tr>
        <w:trPr>
          <w:trHeight w:val="25"/>
        </w:trPr>
        <w:tc>
          <w:tcPr>
            <w:tcW w:w="2515" w:type="dxa"/>
            <w:tcBorders>
              <w:top w:val="single" w:sz="4" w:space="0" w:color="000000"/>
              <w:left w:val="single" w:sz="4" w:space="0" w:color="000000"/>
              <w:bottom w:val="single" w:sz="4" w:space="0" w:color="000000"/>
              <w:right w:val="single" w:sz="4" w:space="0" w:color="000000"/>
            </w:tcBorders>
          </w:tcPr>
          <w:p>
            <w:pPr>
              <w:spacing w:after="0" w:line="240" w:lineRule="exact"/>
              <w:ind w:right="26" w:firstLine="0"/>
              <w:jc w:val="center"/>
              <w:rPr>
                <w:rFonts w:ascii="Times New Roman" w:hAnsi="Times New Roman" w:cs="Times New Roman"/>
                <w:color w:val="000000" w:themeColor="text1"/>
              </w:rPr>
            </w:pPr>
            <w:r>
              <w:rPr>
                <w:rFonts w:ascii="Times New Roman" w:hAnsi="Times New Roman" w:cs="Times New Roman"/>
                <w:color w:val="000000" w:themeColor="text1"/>
              </w:rPr>
              <w:t>Total</w:t>
            </w:r>
            <w:r>
              <w:rPr>
                <w:rFonts w:ascii="Times New Roman" w:eastAsia="Century" w:hAnsi="Times New Roman" w:cs="Times New Roman"/>
                <w:color w:val="000000" w:themeColor="text1"/>
              </w:rPr>
              <w:t xml:space="preserve"> </w:t>
            </w:r>
          </w:p>
        </w:tc>
        <w:tc>
          <w:tcPr>
            <w:tcW w:w="3330" w:type="dxa"/>
            <w:tcBorders>
              <w:top w:val="single" w:sz="4" w:space="0" w:color="000000"/>
              <w:left w:val="single" w:sz="4" w:space="0" w:color="000000"/>
              <w:bottom w:val="single" w:sz="4" w:space="0" w:color="000000"/>
              <w:right w:val="single" w:sz="4" w:space="0" w:color="000000"/>
            </w:tcBorders>
          </w:tcPr>
          <w:p>
            <w:pPr>
              <w:spacing w:after="0" w:line="240" w:lineRule="exact"/>
              <w:ind w:left="2" w:right="26" w:firstLine="0"/>
              <w:rPr>
                <w:rFonts w:ascii="Times New Roman" w:hAnsi="Times New Roman" w:cs="Times New Roman"/>
                <w:color w:val="000000" w:themeColor="text1"/>
              </w:rPr>
            </w:pPr>
            <w:r>
              <w:rPr>
                <w:rFonts w:ascii="Times New Roman" w:eastAsia="Century" w:hAnsi="Times New Roman" w:cs="Times New Roman"/>
                <w:color w:val="000000" w:themeColor="text1"/>
              </w:rPr>
              <w:t xml:space="preserve"> </w:t>
            </w:r>
          </w:p>
        </w:tc>
        <w:tc>
          <w:tcPr>
            <w:tcW w:w="3150" w:type="dxa"/>
            <w:tcBorders>
              <w:top w:val="single" w:sz="4" w:space="0" w:color="000000"/>
              <w:left w:val="single" w:sz="4" w:space="0" w:color="000000"/>
              <w:bottom w:val="single" w:sz="4" w:space="0" w:color="000000"/>
              <w:right w:val="single" w:sz="4" w:space="0" w:color="000000"/>
            </w:tcBorders>
          </w:tcPr>
          <w:p>
            <w:pPr>
              <w:spacing w:after="0" w:line="240" w:lineRule="exact"/>
              <w:ind w:left="0" w:right="26" w:firstLine="0"/>
              <w:rPr>
                <w:rFonts w:ascii="Times New Roman" w:hAnsi="Times New Roman" w:cs="Times New Roman"/>
                <w:color w:val="000000" w:themeColor="text1"/>
              </w:rPr>
            </w:pPr>
            <w:r>
              <w:rPr>
                <w:rFonts w:ascii="Times New Roman" w:eastAsia="Century" w:hAnsi="Times New Roman" w:cs="Times New Roman"/>
                <w:color w:val="000000" w:themeColor="text1"/>
              </w:rPr>
              <w:t xml:space="preserve"> </w:t>
            </w:r>
          </w:p>
        </w:tc>
      </w:tr>
    </w:tbl>
    <w:p>
      <w:pPr>
        <w:spacing w:after="0" w:line="240" w:lineRule="exact"/>
        <w:ind w:left="0" w:right="26" w:firstLine="0"/>
        <w:rPr>
          <w:rFonts w:ascii="Times New Roman" w:eastAsia="Century" w:hAnsi="Times New Roman" w:cs="Times New Roman"/>
          <w:color w:val="000000" w:themeColor="text1"/>
        </w:rPr>
      </w:pPr>
      <w:r>
        <w:rPr>
          <w:rFonts w:ascii="Times New Roman" w:eastAsia="Century" w:hAnsi="Times New Roman" w:cs="Times New Roman"/>
          <w:color w:val="000000" w:themeColor="text1"/>
        </w:rPr>
        <w:t xml:space="preserve"> </w:t>
      </w:r>
    </w:p>
    <w:p>
      <w:pPr>
        <w:pStyle w:val="a5"/>
        <w:numPr>
          <w:ilvl w:val="0"/>
          <w:numId w:val="11"/>
        </w:numPr>
        <w:tabs>
          <w:tab w:val="left" w:pos="180"/>
        </w:tabs>
        <w:spacing w:after="0" w:line="240" w:lineRule="exact"/>
        <w:ind w:left="0" w:right="26" w:firstLine="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Expected date for commencement of business activities</w:t>
      </w:r>
      <w:r>
        <w:rPr>
          <w:rFonts w:ascii="Times New Roman" w:hAnsi="Times New Roman" w:cs="Times New Roman"/>
          <w:color w:val="000000" w:themeColor="text1"/>
          <w:lang w:val="en-US"/>
        </w:rPr>
        <w:tab/>
      </w:r>
      <w:r>
        <w:rPr>
          <w:rFonts w:ascii="Times New Roman" w:hAnsi="Times New Roman" w:cs="Times New Roman"/>
          <w:color w:val="000000" w:themeColor="text1"/>
          <w:lang w:val="en-US"/>
        </w:rPr>
        <w:tab/>
        <w:t>Date</w:t>
      </w:r>
    </w:p>
    <w:p>
      <w:pPr>
        <w:pStyle w:val="a5"/>
        <w:tabs>
          <w:tab w:val="left" w:pos="180"/>
        </w:tabs>
        <w:spacing w:after="0" w:line="240" w:lineRule="exact"/>
        <w:ind w:left="0" w:right="26" w:firstLine="0"/>
        <w:rPr>
          <w:rFonts w:ascii="Times New Roman" w:hAnsi="Times New Roman" w:cs="Times New Roman"/>
          <w:color w:val="000000" w:themeColor="text1"/>
          <w:lang w:val="en-US"/>
        </w:rPr>
      </w:pPr>
    </w:p>
    <w:p>
      <w:pPr>
        <w:pStyle w:val="a5"/>
        <w:numPr>
          <w:ilvl w:val="0"/>
          <w:numId w:val="11"/>
        </w:numPr>
        <w:tabs>
          <w:tab w:val="left" w:pos="180"/>
        </w:tabs>
        <w:spacing w:after="0" w:line="240" w:lineRule="exact"/>
        <w:ind w:left="0" w:right="26" w:firstLine="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Expected date for conclusion of business activities</w:t>
      </w:r>
      <w:r>
        <w:rPr>
          <w:rFonts w:ascii="Times New Roman" w:hAnsi="Times New Roman" w:cs="Times New Roman"/>
          <w:color w:val="000000" w:themeColor="text1"/>
          <w:lang w:val="en-US"/>
        </w:rPr>
        <w:tab/>
      </w:r>
      <w:r>
        <w:rPr>
          <w:rFonts w:ascii="Times New Roman" w:hAnsi="Times New Roman" w:cs="Times New Roman"/>
          <w:color w:val="000000" w:themeColor="text1"/>
          <w:lang w:val="en-US"/>
        </w:rPr>
        <w:tab/>
        <w:t>Date</w:t>
      </w:r>
    </w:p>
    <w:p>
      <w:pPr>
        <w:pStyle w:val="a5"/>
        <w:rPr>
          <w:rFonts w:ascii="Times New Roman" w:hAnsi="Times New Roman" w:cs="Times New Roman"/>
          <w:color w:val="000000" w:themeColor="text1"/>
          <w:lang w:val="en-US"/>
        </w:rPr>
      </w:pPr>
    </w:p>
    <w:p>
      <w:pPr>
        <w:pStyle w:val="a5"/>
        <w:numPr>
          <w:ilvl w:val="0"/>
          <w:numId w:val="11"/>
        </w:numPr>
        <w:tabs>
          <w:tab w:val="left" w:pos="180"/>
        </w:tabs>
        <w:spacing w:after="0" w:line="240" w:lineRule="exact"/>
        <w:ind w:left="0" w:right="26" w:firstLine="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rFonts w:ascii="Times New Roman" w:hAnsi="Times New Roman" w:cs="Times New Roman" w:hint="eastAsia"/>
          <w:color w:val="000000" w:themeColor="text1"/>
          <w:lang w:val="en-US"/>
        </w:rPr>
        <w:t>B</w:t>
      </w:r>
      <w:r>
        <w:rPr>
          <w:rFonts w:ascii="Times New Roman" w:hAnsi="Times New Roman" w:cs="Times New Roman"/>
          <w:color w:val="000000" w:themeColor="text1"/>
          <w:lang w:val="en-US"/>
        </w:rPr>
        <w:t>anking Information</w:t>
      </w:r>
    </w:p>
    <w:p>
      <w:pPr>
        <w:ind w:firstLineChars="100" w:firstLine="210"/>
        <w:rPr>
          <w:rFonts w:ascii="Times New Roman" w:hAnsi="Times New Roman" w:cs="Times New Roman"/>
          <w:color w:val="000000" w:themeColor="text1"/>
          <w:lang w:val="en-US"/>
        </w:rPr>
      </w:pPr>
      <w:r>
        <w:rPr>
          <w:rFonts w:ascii="Times New Roman" w:hAnsi="Times New Roman" w:cs="Times New Roman"/>
          <w:color w:val="000000" w:themeColor="text1"/>
          <w:lang w:val="en-US"/>
        </w:rPr>
        <w:t>(1)</w:t>
      </w:r>
      <w:r>
        <w:rPr>
          <w:rFonts w:ascii="Times New Roman" w:hAnsi="Times New Roman" w:cs="Times New Roman" w:hint="eastAsia"/>
          <w:color w:val="000000" w:themeColor="text1"/>
          <w:lang w:val="en-US"/>
        </w:rPr>
        <w:t xml:space="preserve">  N</w:t>
      </w:r>
      <w:r>
        <w:rPr>
          <w:rFonts w:ascii="Times New Roman" w:hAnsi="Times New Roman" w:cs="Times New Roman"/>
          <w:color w:val="000000" w:themeColor="text1"/>
          <w:lang w:val="en-US"/>
        </w:rPr>
        <w:t>ame of Bank</w:t>
      </w:r>
    </w:p>
    <w:p>
      <w:pPr>
        <w:ind w:firstLineChars="100" w:firstLine="21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(2)  </w:t>
      </w:r>
      <w:r>
        <w:rPr>
          <w:rFonts w:ascii="Times New Roman" w:hAnsi="Times New Roman" w:cs="Times New Roman" w:hint="eastAsia"/>
          <w:color w:val="000000" w:themeColor="text1"/>
          <w:lang w:val="en-US"/>
        </w:rPr>
        <w:t>B</w:t>
      </w:r>
      <w:r>
        <w:rPr>
          <w:rFonts w:ascii="Times New Roman" w:hAnsi="Times New Roman" w:cs="Times New Roman"/>
          <w:color w:val="000000" w:themeColor="text1"/>
          <w:lang w:val="en-US"/>
        </w:rPr>
        <w:t>ranch Name</w:t>
      </w:r>
    </w:p>
    <w:p>
      <w:pPr>
        <w:ind w:firstLineChars="100" w:firstLine="21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(3)  </w:t>
      </w:r>
      <w:r>
        <w:rPr>
          <w:rFonts w:ascii="Times New Roman" w:hAnsi="Times New Roman" w:cs="Times New Roman" w:hint="eastAsia"/>
          <w:color w:val="000000" w:themeColor="text1"/>
          <w:lang w:val="en-US"/>
        </w:rPr>
        <w:t>T</w:t>
      </w:r>
      <w:r>
        <w:rPr>
          <w:rFonts w:ascii="Times New Roman" w:hAnsi="Times New Roman" w:cs="Times New Roman"/>
          <w:color w:val="000000" w:themeColor="text1"/>
          <w:lang w:val="en-US"/>
        </w:rPr>
        <w:t>ype of Account</w:t>
      </w:r>
    </w:p>
    <w:p>
      <w:pPr>
        <w:ind w:firstLineChars="100" w:firstLine="210"/>
        <w:rPr>
          <w:rFonts w:ascii="Times New Roman" w:hAnsi="Times New Roman" w:cs="Times New Roman"/>
          <w:color w:val="000000" w:themeColor="text1"/>
          <w:lang w:val="en-US"/>
        </w:rPr>
      </w:pPr>
      <w:r>
        <w:rPr>
          <w:rFonts w:ascii="Times New Roman" w:hAnsi="Times New Roman" w:cs="Times New Roman"/>
          <w:color w:val="000000" w:themeColor="text1"/>
          <w:lang w:val="en-US"/>
        </w:rPr>
        <w:t>(4)  Account Number</w:t>
      </w:r>
    </w:p>
    <w:p>
      <w:pPr>
        <w:ind w:firstLineChars="100" w:firstLine="210"/>
        <w:rPr>
          <w:rFonts w:ascii="Times New Roman" w:hAnsi="Times New Roman" w:cs="Times New Roman"/>
          <w:color w:val="000000" w:themeColor="text1"/>
          <w:lang w:val="en-US"/>
        </w:rPr>
      </w:pPr>
      <w:r>
        <w:rPr>
          <w:rFonts w:ascii="Times New Roman" w:hAnsi="Times New Roman" w:cs="Times New Roman"/>
          <w:color w:val="000000" w:themeColor="text1"/>
          <w:lang w:val="en-US"/>
        </w:rPr>
        <w:t>(5)  Account Name</w:t>
      </w:r>
    </w:p>
    <w:p>
      <w:pPr>
        <w:pStyle w:val="a5"/>
        <w:spacing w:after="0" w:line="240" w:lineRule="exact"/>
        <w:ind w:left="0" w:right="26" w:firstLine="0"/>
        <w:rPr>
          <w:rFonts w:ascii="Times New Roman" w:hAnsi="Times New Roman" w:cs="Times New Roman"/>
          <w:color w:val="000000" w:themeColor="text1"/>
          <w:lang w:val="en-US"/>
        </w:rPr>
      </w:pPr>
    </w:p>
    <w:p>
      <w:pPr>
        <w:pStyle w:val="a5"/>
        <w:numPr>
          <w:ilvl w:val="0"/>
          <w:numId w:val="11"/>
        </w:numPr>
        <w:tabs>
          <w:tab w:val="left" w:pos="180"/>
        </w:tabs>
        <w:spacing w:after="0" w:line="240" w:lineRule="exact"/>
        <w:ind w:left="0" w:right="26" w:firstLine="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Accompanying documents </w:t>
      </w:r>
    </w:p>
    <w:tbl>
      <w:tblPr>
        <w:tblStyle w:val="TableGrid"/>
        <w:tblW w:w="8995" w:type="dxa"/>
        <w:tblInd w:w="0" w:type="dxa"/>
        <w:tblCellMar>
          <w:top w:w="44" w:type="dxa"/>
          <w:left w:w="86" w:type="dxa"/>
          <w:right w:w="106" w:type="dxa"/>
        </w:tblCellMar>
        <w:tblLook w:val="04A0" w:firstRow="1" w:lastRow="0" w:firstColumn="1" w:lastColumn="0" w:noHBand="0" w:noVBand="1"/>
      </w:tblPr>
      <w:tblGrid>
        <w:gridCol w:w="1284"/>
        <w:gridCol w:w="7711"/>
      </w:tblGrid>
      <w:tr>
        <w:trPr>
          <w:trHeight w:val="105"/>
        </w:trPr>
        <w:tc>
          <w:tcPr>
            <w:tcW w:w="1273" w:type="dxa"/>
            <w:tcBorders>
              <w:top w:val="single" w:sz="4" w:space="0" w:color="000000"/>
              <w:left w:val="single" w:sz="4" w:space="0" w:color="000000"/>
              <w:bottom w:val="single" w:sz="4" w:space="0" w:color="000000"/>
              <w:right w:val="single" w:sz="4" w:space="0" w:color="000000"/>
            </w:tcBorders>
          </w:tcPr>
          <w:p>
            <w:pPr>
              <w:spacing w:after="0" w:line="240" w:lineRule="exact"/>
              <w:ind w:left="0" w:firstLine="0"/>
              <w:rPr>
                <w:rFonts w:ascii="Times New Roman" w:hAnsi="Times New Roman" w:cs="Times New Roman"/>
                <w:color w:val="000000" w:themeColor="text1"/>
                <w:w w:val="80"/>
                <w:lang w:val="en-US"/>
              </w:rPr>
            </w:pPr>
            <w:r>
              <w:rPr>
                <w:rFonts w:ascii="Times New Roman" w:hAnsi="Times New Roman" w:cs="Times New Roman"/>
                <w:color w:val="000000" w:themeColor="text1"/>
                <w:w w:val="80"/>
                <w:lang w:val="en-US"/>
              </w:rPr>
              <w:t>Target expense of the subsidy</w:t>
            </w:r>
          </w:p>
        </w:tc>
        <w:tc>
          <w:tcPr>
            <w:tcW w:w="7722" w:type="dxa"/>
            <w:tcBorders>
              <w:top w:val="single" w:sz="4" w:space="0" w:color="000000"/>
              <w:left w:val="single" w:sz="4" w:space="0" w:color="000000"/>
              <w:bottom w:val="single" w:sz="4" w:space="0" w:color="000000"/>
              <w:right w:val="single" w:sz="4" w:space="0" w:color="000000"/>
            </w:tcBorders>
          </w:tcPr>
          <w:p>
            <w:pPr>
              <w:spacing w:after="0" w:line="240" w:lineRule="exact"/>
              <w:ind w:left="23" w:right="26" w:firstLine="0"/>
              <w:jc w:val="center"/>
              <w:rPr>
                <w:rFonts w:ascii="Times New Roman" w:hAnsi="Times New Roman" w:cs="Times New Roman"/>
                <w:color w:val="000000" w:themeColor="text1"/>
                <w:w w:val="80"/>
                <w:lang w:val="en-US"/>
              </w:rPr>
            </w:pPr>
            <w:r>
              <w:rPr>
                <w:rFonts w:ascii="Times New Roman" w:hAnsi="Times New Roman" w:cs="Times New Roman"/>
                <w:color w:val="000000" w:themeColor="text1"/>
                <w:w w:val="80"/>
                <w:lang w:val="en-US"/>
              </w:rPr>
              <w:t>Accompanying documents</w:t>
            </w:r>
          </w:p>
        </w:tc>
      </w:tr>
      <w:tr>
        <w:trPr>
          <w:trHeight w:val="246"/>
        </w:trPr>
        <w:tc>
          <w:tcPr>
            <w:tcW w:w="1273" w:type="dxa"/>
            <w:tcBorders>
              <w:top w:val="single" w:sz="4" w:space="0" w:color="000000"/>
              <w:left w:val="single" w:sz="4" w:space="0" w:color="000000"/>
              <w:bottom w:val="single" w:sz="4" w:space="0" w:color="000000"/>
              <w:right w:val="single" w:sz="4" w:space="0" w:color="000000"/>
            </w:tcBorders>
          </w:tcPr>
          <w:p>
            <w:pPr>
              <w:spacing w:after="0" w:line="240" w:lineRule="exact"/>
              <w:ind w:left="22" w:right="26" w:firstLine="0"/>
              <w:rPr>
                <w:rFonts w:ascii="Times New Roman" w:hAnsi="Times New Roman" w:cs="Times New Roman"/>
                <w:color w:val="000000" w:themeColor="text1"/>
                <w:w w:val="80"/>
              </w:rPr>
            </w:pPr>
            <w:r>
              <w:rPr>
                <w:rFonts w:ascii="Times New Roman" w:hAnsi="Times New Roman" w:cs="Times New Roman"/>
                <w:color w:val="000000" w:themeColor="text1"/>
                <w:w w:val="80"/>
              </w:rPr>
              <w:t>Common</w:t>
            </w:r>
          </w:p>
        </w:tc>
        <w:tc>
          <w:tcPr>
            <w:tcW w:w="7722" w:type="dxa"/>
            <w:tcBorders>
              <w:top w:val="single" w:sz="4" w:space="0" w:color="000000"/>
              <w:left w:val="single" w:sz="4" w:space="0" w:color="000000"/>
              <w:bottom w:val="single" w:sz="4" w:space="0" w:color="000000"/>
              <w:right w:val="single" w:sz="4" w:space="0" w:color="000000"/>
            </w:tcBorders>
          </w:tcPr>
          <w:p>
            <w:pPr>
              <w:spacing w:after="0" w:line="240" w:lineRule="exact"/>
              <w:ind w:left="233" w:right="26" w:hanging="226"/>
              <w:jc w:val="both"/>
              <w:rPr>
                <w:rFonts w:ascii="Times New Roman" w:hAnsi="Times New Roman" w:cs="Times New Roman"/>
                <w:color w:val="000000" w:themeColor="text1"/>
                <w:w w:val="80"/>
              </w:rPr>
            </w:pPr>
            <w:r>
              <w:rPr>
                <w:rFonts w:ascii="Times New Roman" w:hAnsi="Times New Roman" w:cs="Times New Roman"/>
                <w:color w:val="000000" w:themeColor="text1"/>
                <w:w w:val="80"/>
              </w:rPr>
              <w:t>・</w:t>
            </w:r>
            <w:r>
              <w:rPr>
                <w:rFonts w:ascii="Times New Roman" w:hAnsi="Times New Roman" w:cs="Times New Roman"/>
                <w:color w:val="000000" w:themeColor="text1"/>
                <w:w w:val="80"/>
              </w:rPr>
              <w:t>Certificate of registered information or certified copy of registry</w:t>
            </w:r>
            <w:r>
              <w:rPr>
                <w:rFonts w:ascii="Times New Roman" w:hAnsi="Times New Roman" w:cs="Times New Roman"/>
                <w:color w:val="000000" w:themeColor="text1"/>
                <w:w w:val="80"/>
                <w:lang w:val="en-US"/>
              </w:rPr>
              <w:t>/</w:t>
            </w:r>
            <w:r>
              <w:rPr>
                <w:rFonts w:ascii="Times New Roman" w:hAnsi="Times New Roman" w:cs="Times New Roman"/>
                <w:color w:val="000000" w:themeColor="text1"/>
                <w:w w:val="80"/>
              </w:rPr>
              <w:t xml:space="preserve">Extract (if the registration will have been completed at the time of filing the application) </w:t>
            </w:r>
          </w:p>
          <w:p>
            <w:pPr>
              <w:spacing w:after="0" w:line="240" w:lineRule="exact"/>
              <w:ind w:left="233" w:right="26" w:hanging="233"/>
              <w:rPr>
                <w:rFonts w:ascii="Times New Roman" w:hAnsi="Times New Roman" w:cs="Times New Roman"/>
                <w:color w:val="000000" w:themeColor="text1"/>
                <w:w w:val="80"/>
              </w:rPr>
            </w:pPr>
            <w:r>
              <w:rPr>
                <w:rFonts w:ascii="Times New Roman" w:hAnsi="Times New Roman" w:cs="Times New Roman"/>
                <w:color w:val="000000" w:themeColor="text1"/>
                <w:w w:val="80"/>
              </w:rPr>
              <w:t>・</w:t>
            </w:r>
            <w:r>
              <w:rPr>
                <w:rFonts w:ascii="Times New Roman" w:hAnsi="Times New Roman" w:cs="Times New Roman"/>
                <w:color w:val="000000" w:themeColor="text1"/>
                <w:w w:val="80"/>
              </w:rPr>
              <w:t xml:space="preserve">Certificate of tax payment of all tax items pertaining to national tax and local tax (portion of prefectural tax whose due date for payment will have come at the time of filing the application (except that which has already been submitted)) </w:t>
            </w:r>
          </w:p>
          <w:p>
            <w:pPr>
              <w:spacing w:after="0" w:line="240" w:lineRule="exact"/>
              <w:ind w:left="233" w:right="26" w:hanging="233"/>
              <w:rPr>
                <w:rFonts w:ascii="Times New Roman" w:hAnsi="Times New Roman" w:cs="Times New Roman"/>
                <w:color w:val="000000" w:themeColor="text1"/>
                <w:w w:val="80"/>
                <w:lang w:val="en-CA"/>
              </w:rPr>
            </w:pPr>
            <w:r>
              <w:rPr>
                <w:rFonts w:ascii="Times New Roman" w:hAnsi="Times New Roman" w:cs="Times New Roman"/>
                <w:color w:val="000000" w:themeColor="text1"/>
                <w:w w:val="80"/>
              </w:rPr>
              <w:t>・</w:t>
            </w:r>
            <w:r>
              <w:rPr>
                <w:rFonts w:ascii="Times New Roman" w:hAnsi="Times New Roman" w:cs="Times New Roman" w:hint="eastAsia"/>
                <w:color w:val="000000" w:themeColor="text1"/>
                <w:w w:val="80"/>
              </w:rPr>
              <w:t>Documennt proving expenditures</w:t>
            </w:r>
            <w:r>
              <w:rPr>
                <w:rFonts w:ascii="Times New Roman" w:hAnsi="Times New Roman" w:cs="Times New Roman"/>
                <w:color w:val="000000" w:themeColor="text1"/>
                <w:w w:val="80"/>
                <w:lang w:val="en-CA"/>
              </w:rPr>
              <w:t xml:space="preserve"> (e.g. copy of receipt)</w:t>
            </w:r>
          </w:p>
        </w:tc>
      </w:tr>
      <w:tr>
        <w:trPr>
          <w:trHeight w:val="750"/>
        </w:trPr>
        <w:tc>
          <w:tcPr>
            <w:tcW w:w="1273" w:type="dxa"/>
            <w:tcBorders>
              <w:top w:val="single" w:sz="4" w:space="0" w:color="000000"/>
              <w:left w:val="single" w:sz="4" w:space="0" w:color="000000"/>
              <w:bottom w:val="single" w:sz="4" w:space="0" w:color="000000"/>
              <w:right w:val="single" w:sz="4" w:space="0" w:color="000000"/>
            </w:tcBorders>
          </w:tcPr>
          <w:p>
            <w:pPr>
              <w:spacing w:after="0" w:line="240" w:lineRule="exact"/>
              <w:ind w:left="22" w:right="26" w:firstLine="0"/>
              <w:rPr>
                <w:rFonts w:ascii="Times New Roman" w:hAnsi="Times New Roman" w:cs="Times New Roman"/>
                <w:color w:val="000000" w:themeColor="text1"/>
                <w:w w:val="80"/>
              </w:rPr>
            </w:pPr>
            <w:r>
              <w:rPr>
                <w:rFonts w:ascii="Times New Roman" w:hAnsi="Times New Roman" w:cs="Times New Roman"/>
                <w:color w:val="000000" w:themeColor="text1"/>
                <w:w w:val="80"/>
              </w:rPr>
              <w:t>Incorporation expenses</w:t>
            </w:r>
          </w:p>
        </w:tc>
        <w:tc>
          <w:tcPr>
            <w:tcW w:w="7722" w:type="dxa"/>
            <w:tcBorders>
              <w:top w:val="single" w:sz="4" w:space="0" w:color="000000"/>
              <w:left w:val="single" w:sz="4" w:space="0" w:color="000000"/>
              <w:bottom w:val="single" w:sz="4" w:space="0" w:color="000000"/>
              <w:right w:val="single" w:sz="4" w:space="0" w:color="000000"/>
            </w:tcBorders>
          </w:tcPr>
          <w:p>
            <w:pPr>
              <w:spacing w:after="0" w:line="240" w:lineRule="exact"/>
              <w:ind w:left="22" w:right="26" w:firstLine="0"/>
              <w:rPr>
                <w:rFonts w:ascii="Times New Roman" w:hAnsi="Times New Roman" w:cs="Times New Roman"/>
                <w:color w:val="000000" w:themeColor="text1"/>
                <w:w w:val="80"/>
                <w:lang w:val="en-US"/>
              </w:rPr>
            </w:pPr>
            <w:r>
              <w:rPr>
                <w:rFonts w:ascii="Times New Roman" w:hAnsi="Times New Roman" w:cs="Times New Roman"/>
                <w:color w:val="000000" w:themeColor="text1"/>
                <w:w w:val="80"/>
                <w:lang w:val="en-US"/>
              </w:rPr>
              <w:t xml:space="preserve">Documents (optional form) showing a breakdown of estimated expenditures for the following expenses </w:t>
            </w:r>
          </w:p>
          <w:p>
            <w:pPr>
              <w:spacing w:after="0" w:line="240" w:lineRule="exact"/>
              <w:ind w:left="22" w:right="26" w:firstLine="0"/>
              <w:rPr>
                <w:rFonts w:ascii="Times New Roman" w:hAnsi="Times New Roman" w:cs="Times New Roman"/>
                <w:color w:val="000000" w:themeColor="text1"/>
                <w:w w:val="80"/>
                <w:lang w:val="en-US"/>
              </w:rPr>
            </w:pPr>
            <w:r>
              <w:rPr>
                <w:rFonts w:ascii="Times New Roman" w:hAnsi="Times New Roman" w:cs="Times New Roman"/>
                <w:color w:val="000000" w:themeColor="text1"/>
                <w:w w:val="80"/>
              </w:rPr>
              <w:t>・</w:t>
            </w:r>
            <w:r>
              <w:rPr>
                <w:rFonts w:ascii="Times New Roman" w:hAnsi="Times New Roman" w:cs="Times New Roman"/>
                <w:color w:val="000000" w:themeColor="text1"/>
                <w:w w:val="80"/>
                <w:lang w:val="en-US"/>
              </w:rPr>
              <w:t xml:space="preserve">Market research expenses upon incorporation, etc. </w:t>
            </w:r>
          </w:p>
          <w:p>
            <w:pPr>
              <w:spacing w:after="0" w:line="240" w:lineRule="exact"/>
              <w:ind w:left="22" w:right="26" w:firstLine="0"/>
              <w:rPr>
                <w:rFonts w:ascii="Times New Roman" w:hAnsi="Times New Roman" w:cs="Times New Roman"/>
                <w:color w:val="000000" w:themeColor="text1"/>
                <w:w w:val="80"/>
                <w:lang w:val="en-US"/>
              </w:rPr>
            </w:pPr>
            <w:r>
              <w:rPr>
                <w:rFonts w:ascii="Times New Roman" w:hAnsi="Times New Roman" w:cs="Times New Roman"/>
                <w:color w:val="000000" w:themeColor="text1"/>
                <w:w w:val="80"/>
              </w:rPr>
              <w:t>・</w:t>
            </w:r>
            <w:r>
              <w:rPr>
                <w:rFonts w:ascii="Times New Roman" w:hAnsi="Times New Roman" w:cs="Times New Roman"/>
                <w:color w:val="000000" w:themeColor="text1"/>
                <w:w w:val="80"/>
                <w:lang w:val="en-US"/>
              </w:rPr>
              <w:t xml:space="preserve">Expenses with various notification forms upon incorporation, etc. </w:t>
            </w:r>
          </w:p>
          <w:p>
            <w:pPr>
              <w:spacing w:after="0" w:line="240" w:lineRule="exact"/>
              <w:ind w:left="22" w:right="26" w:firstLine="0"/>
              <w:rPr>
                <w:rFonts w:ascii="Times New Roman" w:hAnsi="Times New Roman" w:cs="Times New Roman"/>
                <w:color w:val="000000" w:themeColor="text1"/>
                <w:w w:val="80"/>
                <w:lang w:val="en-US"/>
              </w:rPr>
            </w:pPr>
            <w:r>
              <w:rPr>
                <w:rFonts w:ascii="Times New Roman" w:hAnsi="Times New Roman" w:cs="Times New Roman"/>
                <w:color w:val="000000" w:themeColor="text1"/>
                <w:w w:val="80"/>
              </w:rPr>
              <w:t>・</w:t>
            </w:r>
            <w:r>
              <w:rPr>
                <w:rFonts w:ascii="Times New Roman" w:hAnsi="Times New Roman" w:cs="Times New Roman"/>
                <w:color w:val="000000" w:themeColor="text1"/>
                <w:w w:val="80"/>
                <w:lang w:val="en-US"/>
              </w:rPr>
              <w:t xml:space="preserve">Expenses with acquisition of status of residence </w:t>
            </w:r>
          </w:p>
          <w:p>
            <w:pPr>
              <w:spacing w:after="0" w:line="240" w:lineRule="exact"/>
              <w:ind w:left="22" w:right="26" w:firstLine="0"/>
              <w:rPr>
                <w:rFonts w:ascii="Times New Roman" w:hAnsi="Times New Roman" w:cs="Times New Roman"/>
                <w:color w:val="000000" w:themeColor="text1"/>
                <w:w w:val="80"/>
              </w:rPr>
            </w:pPr>
            <w:r>
              <w:rPr>
                <w:rFonts w:ascii="Times New Roman" w:hAnsi="Times New Roman" w:cs="Times New Roman"/>
                <w:color w:val="000000" w:themeColor="text1"/>
                <w:w w:val="80"/>
              </w:rPr>
              <w:t>・</w:t>
            </w:r>
            <w:r>
              <w:rPr>
                <w:rFonts w:ascii="Times New Roman" w:hAnsi="Times New Roman" w:cs="Times New Roman"/>
                <w:color w:val="000000" w:themeColor="text1"/>
                <w:w w:val="80"/>
              </w:rPr>
              <w:t>Concerning the above items, translation and interpretation fees</w:t>
            </w:r>
            <w:r>
              <w:rPr>
                <w:rFonts w:ascii="Times New Roman" w:hAnsi="Times New Roman" w:cs="Times New Roman" w:hint="eastAsia"/>
                <w:color w:val="000000" w:themeColor="text1"/>
                <w:w w:val="80"/>
              </w:rPr>
              <w:t xml:space="preserve"> </w:t>
            </w:r>
            <w:r>
              <w:rPr>
                <w:rFonts w:ascii="Times New Roman" w:hAnsi="Times New Roman" w:cs="Times New Roman"/>
                <w:color w:val="000000" w:themeColor="text1"/>
                <w:w w:val="80"/>
              </w:rPr>
              <w:t>in addition to sundry expenses (travel expenses, supplies expenses, etc.</w:t>
            </w:r>
            <w:r>
              <w:rPr>
                <w:rFonts w:ascii="Times New Roman" w:hAnsi="Times New Roman" w:cs="Times New Roman" w:hint="eastAsia"/>
                <w:color w:val="000000" w:themeColor="text1"/>
                <w:w w:val="80"/>
              </w:rPr>
              <w:t>)</w:t>
            </w:r>
          </w:p>
        </w:tc>
      </w:tr>
      <w:tr>
        <w:trPr>
          <w:trHeight w:val="26"/>
        </w:trPr>
        <w:tc>
          <w:tcPr>
            <w:tcW w:w="1273" w:type="dxa"/>
            <w:tcBorders>
              <w:top w:val="single" w:sz="4" w:space="0" w:color="000000"/>
              <w:left w:val="single" w:sz="4" w:space="0" w:color="000000"/>
              <w:bottom w:val="single" w:sz="4" w:space="0" w:color="000000"/>
              <w:right w:val="single" w:sz="4" w:space="0" w:color="000000"/>
            </w:tcBorders>
          </w:tcPr>
          <w:p>
            <w:pPr>
              <w:spacing w:after="0" w:line="240" w:lineRule="exact"/>
              <w:ind w:left="22" w:right="26" w:firstLine="0"/>
              <w:rPr>
                <w:rFonts w:ascii="Times New Roman" w:hAnsi="Times New Roman" w:cs="Times New Roman"/>
                <w:color w:val="000000" w:themeColor="text1"/>
                <w:w w:val="80"/>
              </w:rPr>
            </w:pPr>
            <w:r>
              <w:rPr>
                <w:rFonts w:ascii="Times New Roman" w:hAnsi="Times New Roman" w:cs="Times New Roman"/>
                <w:color w:val="000000" w:themeColor="text1"/>
                <w:w w:val="80"/>
              </w:rPr>
              <w:t>Rental fees</w:t>
            </w:r>
          </w:p>
        </w:tc>
        <w:tc>
          <w:tcPr>
            <w:tcW w:w="7722" w:type="dxa"/>
            <w:tcBorders>
              <w:top w:val="single" w:sz="4" w:space="0" w:color="000000"/>
              <w:left w:val="single" w:sz="4" w:space="0" w:color="000000"/>
              <w:bottom w:val="single" w:sz="4" w:space="0" w:color="000000"/>
              <w:right w:val="single" w:sz="4" w:space="0" w:color="000000"/>
            </w:tcBorders>
          </w:tcPr>
          <w:p>
            <w:pPr>
              <w:spacing w:after="0" w:line="240" w:lineRule="exact"/>
              <w:ind w:left="22" w:right="26" w:firstLine="0"/>
              <w:rPr>
                <w:rFonts w:ascii="Times New Roman" w:hAnsi="Times New Roman" w:cs="Times New Roman"/>
                <w:color w:val="000000" w:themeColor="text1"/>
                <w:w w:val="80"/>
                <w:lang w:val="en-US"/>
              </w:rPr>
            </w:pPr>
            <w:r>
              <w:rPr>
                <w:rFonts w:ascii="Times New Roman" w:hAnsi="Times New Roman" w:cs="Times New Roman"/>
                <w:color w:val="000000" w:themeColor="text1"/>
                <w:w w:val="80"/>
                <w:lang w:val="en-US"/>
              </w:rPr>
              <w:t>Documents showing estimated expenditures for the property to be leased (optional form)</w:t>
            </w:r>
          </w:p>
        </w:tc>
      </w:tr>
      <w:tr>
        <w:trPr>
          <w:trHeight w:val="26"/>
        </w:trPr>
        <w:tc>
          <w:tcPr>
            <w:tcW w:w="1273" w:type="dxa"/>
            <w:tcBorders>
              <w:top w:val="single" w:sz="4" w:space="0" w:color="000000"/>
              <w:left w:val="single" w:sz="4" w:space="0" w:color="000000"/>
              <w:bottom w:val="single" w:sz="4" w:space="0" w:color="000000"/>
              <w:right w:val="single" w:sz="4" w:space="0" w:color="000000"/>
            </w:tcBorders>
          </w:tcPr>
          <w:p>
            <w:pPr>
              <w:spacing w:after="0" w:line="240" w:lineRule="exact"/>
              <w:ind w:left="22" w:right="26" w:firstLine="0"/>
              <w:rPr>
                <w:rFonts w:ascii="Times New Roman" w:hAnsi="Times New Roman" w:cs="Times New Roman"/>
                <w:color w:val="000000" w:themeColor="text1"/>
                <w:w w:val="80"/>
              </w:rPr>
            </w:pPr>
            <w:r>
              <w:rPr>
                <w:rFonts w:ascii="Times New Roman" w:hAnsi="Times New Roman" w:cs="Times New Roman"/>
                <w:color w:val="000000" w:themeColor="text1"/>
                <w:w w:val="80"/>
              </w:rPr>
              <w:lastRenderedPageBreak/>
              <w:t>Research and development expenses</w:t>
            </w:r>
          </w:p>
        </w:tc>
        <w:tc>
          <w:tcPr>
            <w:tcW w:w="7722" w:type="dxa"/>
            <w:tcBorders>
              <w:top w:val="single" w:sz="4" w:space="0" w:color="000000"/>
              <w:left w:val="single" w:sz="4" w:space="0" w:color="000000"/>
              <w:bottom w:val="single" w:sz="4" w:space="0" w:color="000000"/>
              <w:right w:val="single" w:sz="4" w:space="0" w:color="000000"/>
            </w:tcBorders>
          </w:tcPr>
          <w:p>
            <w:pPr>
              <w:spacing w:after="0" w:line="240" w:lineRule="exact"/>
              <w:ind w:left="22" w:right="26" w:firstLine="0"/>
              <w:rPr>
                <w:rFonts w:ascii="Times New Roman" w:hAnsi="Times New Roman" w:cs="Times New Roman"/>
                <w:color w:val="000000" w:themeColor="text1"/>
                <w:w w:val="80"/>
                <w:lang w:val="en-US"/>
              </w:rPr>
            </w:pPr>
            <w:r>
              <w:rPr>
                <w:rFonts w:ascii="Times New Roman" w:hAnsi="Times New Roman" w:cs="Times New Roman"/>
                <w:color w:val="000000" w:themeColor="text1"/>
                <w:w w:val="80"/>
                <w:lang w:val="en-US"/>
              </w:rPr>
              <w:t>Documents showing a breakdown of expected expenditures for the said expenses (optional form)</w:t>
            </w:r>
            <w:r>
              <w:rPr>
                <w:rFonts w:ascii="Times New Roman" w:hAnsi="Times New Roman" w:cs="Times New Roman"/>
                <w:color w:val="000000" w:themeColor="text1"/>
                <w:w w:val="80"/>
                <w:lang w:val="en-US"/>
              </w:rPr>
              <w:tab/>
            </w:r>
          </w:p>
          <w:p>
            <w:pPr>
              <w:spacing w:after="0" w:line="240" w:lineRule="exact"/>
              <w:ind w:left="22" w:right="26" w:firstLine="0"/>
              <w:rPr>
                <w:rFonts w:ascii="Times New Roman" w:hAnsi="Times New Roman" w:cs="Times New Roman"/>
                <w:color w:val="000000" w:themeColor="text1"/>
                <w:w w:val="80"/>
                <w:lang w:val="en-US"/>
              </w:rPr>
            </w:pPr>
            <w:r>
              <w:rPr>
                <w:rFonts w:ascii="Times New Roman" w:hAnsi="Times New Roman" w:cs="Times New Roman"/>
                <w:color w:val="000000" w:themeColor="text1"/>
                <w:w w:val="80"/>
                <w:lang w:val="en-US"/>
              </w:rPr>
              <w:t xml:space="preserve">Outline of the research for which the relevant research and development expenses are to be appropriated </w:t>
            </w:r>
          </w:p>
        </w:tc>
      </w:tr>
      <w:tr>
        <w:trPr>
          <w:trHeight w:val="26"/>
        </w:trPr>
        <w:tc>
          <w:tcPr>
            <w:tcW w:w="1273" w:type="dxa"/>
            <w:tcBorders>
              <w:top w:val="single" w:sz="4" w:space="0" w:color="000000"/>
              <w:left w:val="single" w:sz="4" w:space="0" w:color="000000"/>
              <w:bottom w:val="single" w:sz="4" w:space="0" w:color="000000"/>
              <w:right w:val="single" w:sz="4" w:space="0" w:color="000000"/>
            </w:tcBorders>
          </w:tcPr>
          <w:p>
            <w:pPr>
              <w:spacing w:after="0" w:line="240" w:lineRule="exact"/>
              <w:ind w:left="22" w:right="26" w:firstLine="0"/>
              <w:rPr>
                <w:rFonts w:ascii="Times New Roman" w:hAnsi="Times New Roman" w:cs="Times New Roman"/>
                <w:color w:val="000000" w:themeColor="text1"/>
                <w:w w:val="80"/>
              </w:rPr>
            </w:pPr>
            <w:r>
              <w:rPr>
                <w:rFonts w:ascii="Times New Roman" w:hAnsi="Times New Roman" w:cs="Times New Roman"/>
                <w:color w:val="000000" w:themeColor="text1"/>
                <w:w w:val="80"/>
              </w:rPr>
              <w:t>Collaborational research trial expenses</w:t>
            </w:r>
          </w:p>
        </w:tc>
        <w:tc>
          <w:tcPr>
            <w:tcW w:w="7722" w:type="dxa"/>
            <w:tcBorders>
              <w:top w:val="single" w:sz="4" w:space="0" w:color="000000"/>
              <w:left w:val="single" w:sz="4" w:space="0" w:color="000000"/>
              <w:bottom w:val="single" w:sz="4" w:space="0" w:color="000000"/>
              <w:right w:val="single" w:sz="4" w:space="0" w:color="000000"/>
            </w:tcBorders>
          </w:tcPr>
          <w:p>
            <w:pPr>
              <w:pStyle w:val="TopNUMBER"/>
              <w:numPr>
                <w:ilvl w:val="0"/>
                <w:numId w:val="0"/>
              </w:numPr>
              <w:spacing w:after="0" w:line="240" w:lineRule="exact"/>
              <w:rPr>
                <w:rFonts w:ascii="Times New Roman" w:hAnsi="Times New Roman" w:cs="Times New Roman"/>
                <w:color w:val="000000" w:themeColor="text1"/>
                <w:w w:val="80"/>
                <w:lang w:val="en-CA"/>
              </w:rPr>
            </w:pPr>
            <w:r>
              <w:rPr>
                <w:rFonts w:ascii="Times New Roman" w:hAnsi="Times New Roman" w:cs="Times New Roman"/>
                <w:color w:val="000000" w:themeColor="text1"/>
                <w:w w:val="80"/>
              </w:rPr>
              <w:t>・</w:t>
            </w:r>
            <w:r>
              <w:rPr>
                <w:rFonts w:ascii="Times New Roman" w:hAnsi="Times New Roman" w:cs="Times New Roman" w:hint="eastAsia"/>
                <w:color w:val="000000" w:themeColor="text1"/>
                <w:w w:val="80"/>
              </w:rPr>
              <w:t>Copy of</w:t>
            </w:r>
            <w:r>
              <w:rPr>
                <w:rFonts w:ascii="Times New Roman" w:hAnsi="Times New Roman" w:cs="Times New Roman"/>
                <w:color w:val="000000" w:themeColor="text1"/>
                <w:w w:val="80"/>
                <w:lang w:val="en-CA"/>
              </w:rPr>
              <w:t xml:space="preserve"> </w:t>
            </w:r>
            <w:r>
              <w:rPr>
                <w:rFonts w:ascii="Times New Roman" w:hAnsi="Times New Roman" w:cs="Times New Roman" w:hint="eastAsia"/>
                <w:color w:val="000000" w:themeColor="text1"/>
                <w:w w:val="80"/>
              </w:rPr>
              <w:t>documents indecating collaborational research project</w:t>
            </w:r>
            <w:r>
              <w:rPr>
                <w:rFonts w:ascii="Times New Roman" w:hAnsi="Times New Roman" w:cs="Times New Roman"/>
                <w:color w:val="000000" w:themeColor="text1"/>
                <w:w w:val="80"/>
                <w:lang w:val="en-CA"/>
              </w:rPr>
              <w:t xml:space="preserve"> with </w:t>
            </w:r>
            <w:r>
              <w:rPr>
                <w:rFonts w:ascii="Times New Roman" w:hAnsi="Times New Roman" w:cs="Times New Roman"/>
                <w:color w:val="000000" w:themeColor="text1"/>
                <w:w w:val="80"/>
              </w:rPr>
              <w:t>university, research institutions, and companies in Ibaraki</w:t>
            </w:r>
            <w:r>
              <w:rPr>
                <w:rFonts w:ascii="Times New Roman" w:hAnsi="Times New Roman" w:cs="Times New Roman"/>
                <w:color w:val="000000" w:themeColor="text1"/>
                <w:w w:val="80"/>
                <w:lang w:val="en-CA"/>
              </w:rPr>
              <w:t xml:space="preserve"> (e.g. MOU, agreement contract, etc.).</w:t>
            </w:r>
          </w:p>
          <w:p>
            <w:pPr>
              <w:spacing w:after="0" w:line="240" w:lineRule="exact"/>
              <w:ind w:left="22" w:right="26" w:firstLine="0"/>
              <w:rPr>
                <w:rFonts w:ascii="Times New Roman" w:hAnsi="Times New Roman" w:cs="Times New Roman"/>
                <w:color w:val="000000" w:themeColor="text1"/>
                <w:w w:val="80"/>
                <w:lang w:val="en-US"/>
              </w:rPr>
            </w:pPr>
            <w:r>
              <w:rPr>
                <w:rFonts w:ascii="Times New Roman" w:hAnsi="Times New Roman" w:cs="Times New Roman"/>
                <w:color w:val="000000" w:themeColor="text1"/>
                <w:w w:val="80"/>
              </w:rPr>
              <w:t>・</w:t>
            </w:r>
            <w:r>
              <w:rPr>
                <w:rFonts w:ascii="Times New Roman" w:hAnsi="Times New Roman" w:cs="Times New Roman"/>
                <w:color w:val="000000" w:themeColor="text1"/>
                <w:w w:val="80"/>
                <w:lang w:val="en-US"/>
              </w:rPr>
              <w:t>Documents showing a breakdown of expected expenditures for the said expenses (optional form)</w:t>
            </w:r>
            <w:r>
              <w:rPr>
                <w:rFonts w:ascii="Times New Roman" w:hAnsi="Times New Roman" w:cs="Times New Roman"/>
                <w:color w:val="000000" w:themeColor="text1"/>
                <w:w w:val="80"/>
                <w:lang w:val="en-US"/>
              </w:rPr>
              <w:tab/>
            </w:r>
          </w:p>
          <w:p>
            <w:pPr>
              <w:spacing w:after="0" w:line="240" w:lineRule="exact"/>
              <w:ind w:left="22" w:right="26" w:firstLine="0"/>
              <w:rPr>
                <w:rFonts w:ascii="Times New Roman" w:hAnsi="Times New Roman" w:cs="Times New Roman"/>
                <w:color w:val="000000" w:themeColor="text1"/>
                <w:w w:val="80"/>
                <w:lang w:val="en-CA"/>
              </w:rPr>
            </w:pPr>
            <w:r>
              <w:rPr>
                <w:rFonts w:ascii="Times New Roman" w:hAnsi="Times New Roman" w:cs="Times New Roman"/>
                <w:color w:val="000000" w:themeColor="text1"/>
                <w:w w:val="80"/>
              </w:rPr>
              <w:t>・</w:t>
            </w:r>
            <w:r>
              <w:rPr>
                <w:rFonts w:ascii="Times New Roman" w:hAnsi="Times New Roman" w:cs="Times New Roman" w:hint="eastAsia"/>
                <w:color w:val="000000" w:themeColor="text1"/>
                <w:w w:val="80"/>
                <w:lang w:val="en-CA"/>
              </w:rPr>
              <w:t xml:space="preserve">Summary of </w:t>
            </w:r>
            <w:r>
              <w:rPr>
                <w:rFonts w:ascii="Times New Roman" w:hAnsi="Times New Roman" w:cs="Times New Roman"/>
                <w:color w:val="000000" w:themeColor="text1"/>
                <w:w w:val="80"/>
                <w:lang w:val="en-CA"/>
              </w:rPr>
              <w:t>the collaborative</w:t>
            </w:r>
            <w:r>
              <w:rPr>
                <w:rFonts w:ascii="Times New Roman" w:hAnsi="Times New Roman" w:cs="Times New Roman" w:hint="eastAsia"/>
                <w:color w:val="000000" w:themeColor="text1"/>
                <w:w w:val="80"/>
                <w:lang w:val="en-CA"/>
              </w:rPr>
              <w:t xml:space="preserve"> research</w:t>
            </w:r>
            <w:r>
              <w:rPr>
                <w:rFonts w:ascii="Times New Roman" w:hAnsi="Times New Roman" w:cs="Times New Roman"/>
                <w:color w:val="000000" w:themeColor="text1"/>
                <w:w w:val="80"/>
                <w:lang w:val="en-CA"/>
              </w:rPr>
              <w:t>.</w:t>
            </w:r>
          </w:p>
        </w:tc>
      </w:tr>
    </w:tbl>
    <w:p>
      <w:pPr>
        <w:spacing w:after="0" w:line="240" w:lineRule="exact"/>
        <w:ind w:left="0" w:right="26" w:firstLine="0"/>
        <w:rPr>
          <w:rFonts w:ascii="Times New Roman" w:hAnsi="Times New Roman" w:cs="Times New Roman"/>
          <w:color w:val="000000" w:themeColor="text1"/>
          <w:lang w:val="en-US"/>
        </w:rPr>
      </w:pPr>
    </w:p>
    <w:sectPr>
      <w:headerReference w:type="even" r:id="rId7"/>
      <w:headerReference w:type="default" r:id="rId8"/>
      <w:pgSz w:w="11906" w:h="16838"/>
      <w:pgMar w:top="927" w:right="1440" w:bottom="1440" w:left="1440" w:header="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9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86" w:line="259" w:lineRule="auto"/>
      <w:ind w:left="2732" w:firstLine="0"/>
    </w:pPr>
    <w:r>
      <w:rPr>
        <w:rFonts w:ascii="Century" w:eastAsia="Century" w:hAnsi="Century" w:cs="Century"/>
      </w:rPr>
      <w:t xml:space="preserve"> </w:t>
    </w:r>
  </w:p>
  <w:p>
    <w:pPr>
      <w:spacing w:after="0" w:line="350" w:lineRule="auto"/>
      <w:ind w:left="6301" w:right="103"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156"/>
    <w:multiLevelType w:val="hybridMultilevel"/>
    <w:tmpl w:val="22765230"/>
    <w:lvl w:ilvl="0" w:tplc="776625F6">
      <w:start w:val="1"/>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1A2D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CAA1EF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7021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64A90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51EE0E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CE600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F8AA9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0C2F34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906DB8"/>
    <w:multiLevelType w:val="hybridMultilevel"/>
    <w:tmpl w:val="32CE562A"/>
    <w:lvl w:ilvl="0" w:tplc="5AFA9B60">
      <w:start w:val="1"/>
      <w:numFmt w:val="decimal"/>
      <w:lvlText w:val="(%1)"/>
      <w:lvlJc w:val="left"/>
      <w:pPr>
        <w:ind w:left="991" w:hanging="360"/>
      </w:pPr>
      <w:rPr>
        <w:rFonts w:ascii="Times New Roman" w:hAnsi="Times New Roman" w:cs="ＭＳ 明朝" w:hint="default"/>
        <w:b w:val="0"/>
        <w:i w:val="0"/>
        <w:strike w:val="0"/>
        <w:dstrike w:val="0"/>
        <w:color w:val="000000" w:themeColor="text1"/>
        <w:sz w:val="21"/>
        <w:szCs w:val="21"/>
        <w:u w:val="none" w:color="000000"/>
        <w:bdr w:val="none" w:sz="0" w:space="0" w:color="auto"/>
        <w:shd w:val="clear" w:color="auto" w:fill="auto"/>
        <w:vertAlign w:val="baseline"/>
      </w:rPr>
    </w:lvl>
    <w:lvl w:ilvl="1" w:tplc="0409001B">
      <w:start w:val="1"/>
      <w:numFmt w:val="lowerRoman"/>
      <w:lvlText w:val="%2."/>
      <w:lvlJc w:val="right"/>
      <w:pPr>
        <w:ind w:left="994" w:hanging="360"/>
      </w:pPr>
      <w:rPr>
        <w:rFonts w:hint="eastAsia"/>
        <w:b w:val="0"/>
        <w:i w:val="0"/>
        <w:strike w:val="0"/>
        <w:dstrike w:val="0"/>
        <w:color w:val="000000" w:themeColor="text1"/>
        <w:sz w:val="21"/>
        <w:szCs w:val="21"/>
        <w:u w:val="none" w:color="000000"/>
        <w:bdr w:val="none" w:sz="0" w:space="0" w:color="auto"/>
        <w:shd w:val="clear" w:color="auto" w:fill="auto"/>
        <w:vertAlign w:val="baseline"/>
      </w:rPr>
    </w:lvl>
    <w:lvl w:ilvl="2" w:tplc="BC1290E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548AAC8">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C4EE11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925C68">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4E4350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24EAE24">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2CDDDA">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5371695"/>
    <w:multiLevelType w:val="hybridMultilevel"/>
    <w:tmpl w:val="41A26696"/>
    <w:lvl w:ilvl="0" w:tplc="4E00E9BA">
      <w:start w:val="1"/>
      <w:numFmt w:val="decimal"/>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9026942"/>
    <w:multiLevelType w:val="hybridMultilevel"/>
    <w:tmpl w:val="773CD008"/>
    <w:lvl w:ilvl="0" w:tplc="269EC81C">
      <w:start w:val="2"/>
      <w:numFmt w:val="decimalFullWidth"/>
      <w:lvlText w:val="%1"/>
      <w:lvlJc w:val="left"/>
      <w:pPr>
        <w:ind w:left="427" w:firstLine="0"/>
      </w:pPr>
      <w:rPr>
        <w:rFonts w:ascii="ＭＳ 明朝" w:eastAsia="ＭＳ 明朝" w:hAnsi="ＭＳ 明朝" w:cs="ＭＳ 明朝" w:hint="eastAsia"/>
        <w:b w:val="0"/>
        <w:i w:val="0"/>
        <w:strike w:val="0"/>
        <w:dstrike w:val="0"/>
        <w:color w:val="BFBFBF" w:themeColor="background1" w:themeShade="BF"/>
        <w:sz w:val="21"/>
        <w:szCs w:val="21"/>
        <w:u w:val="none" w:color="000000"/>
        <w:bdr w:val="none" w:sz="0" w:space="0" w:color="auto"/>
        <w:shd w:val="clear" w:color="auto" w:fill="auto"/>
        <w:vertAlign w:val="baseline"/>
      </w:rPr>
    </w:lvl>
    <w:lvl w:ilvl="1" w:tplc="C89CC1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1CC184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0E4677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3ACDE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5621E2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B8E17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0B8EB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D4FAF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B8A7A51"/>
    <w:multiLevelType w:val="hybridMultilevel"/>
    <w:tmpl w:val="D3B44AD4"/>
    <w:lvl w:ilvl="0" w:tplc="39060D3A">
      <w:start w:val="1"/>
      <w:numFmt w:val="decimal"/>
      <w:pStyle w:val="TopNUMBER"/>
      <w:lvlText w:val="%1"/>
      <w:lvlJc w:val="left"/>
      <w:pPr>
        <w:ind w:left="782" w:hanging="360"/>
      </w:pPr>
      <w:rPr>
        <w:rFonts w:ascii="Times New Roman" w:hAnsi="Times New Roman" w:cs="ＭＳ 明朝" w:hint="default"/>
        <w:b w:val="0"/>
        <w:i w:val="0"/>
        <w:strike w:val="0"/>
        <w:dstrike w:val="0"/>
        <w:color w:val="000000" w:themeColor="text1"/>
        <w:sz w:val="21"/>
        <w:szCs w:val="21"/>
        <w:u w:val="none" w:color="000000"/>
        <w:bdr w:val="none" w:sz="0" w:space="0" w:color="auto"/>
        <w:shd w:val="clear" w:color="auto" w:fill="auto"/>
        <w:vertAlign w:val="baseline"/>
      </w:rPr>
    </w:lvl>
    <w:lvl w:ilvl="1" w:tplc="66DEAC4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54BEE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6E2200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BA50E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40E09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3C0215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F1AAB7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796E42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F854F9A"/>
    <w:multiLevelType w:val="hybridMultilevel"/>
    <w:tmpl w:val="F7426922"/>
    <w:lvl w:ilvl="0" w:tplc="C414A990">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A96E1C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90528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B3C3C2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2663F8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625B4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166088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1A075A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5821F4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421E6A"/>
    <w:multiLevelType w:val="hybridMultilevel"/>
    <w:tmpl w:val="86109F1C"/>
    <w:lvl w:ilvl="0" w:tplc="A52AC6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2D3556"/>
    <w:multiLevelType w:val="hybridMultilevel"/>
    <w:tmpl w:val="A43E5A92"/>
    <w:lvl w:ilvl="0" w:tplc="153C1D02">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EAB63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3A0BB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8A402B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EC867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F78EBB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0CD58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D0ECF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E920EB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F84635E"/>
    <w:multiLevelType w:val="hybridMultilevel"/>
    <w:tmpl w:val="90A8F56A"/>
    <w:lvl w:ilvl="0" w:tplc="67CEC170">
      <w:start w:val="3"/>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6703D8"/>
    <w:multiLevelType w:val="hybridMultilevel"/>
    <w:tmpl w:val="2F20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D1F40"/>
    <w:multiLevelType w:val="hybridMultilevel"/>
    <w:tmpl w:val="33C69388"/>
    <w:lvl w:ilvl="0" w:tplc="40740F1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BB4E1D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EA8C98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D07DF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61E212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E86F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44B8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E782E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B9C4B7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575162F"/>
    <w:multiLevelType w:val="multilevel"/>
    <w:tmpl w:val="9B4C4148"/>
    <w:lvl w:ilvl="0">
      <w:start w:val="1"/>
      <w:numFmt w:val="decimalFullWidth"/>
      <w:lvlText w:val="（%1）"/>
      <w:lvlJc w:val="left"/>
      <w:pPr>
        <w:ind w:left="427" w:firstLine="0"/>
      </w:pPr>
      <w:rPr>
        <w:rFonts w:ascii="ＭＳ 明朝" w:eastAsia="ＭＳ 明朝" w:hAnsi="ＭＳ 明朝" w:cs="ＭＳ 明朝" w:hint="eastAsia"/>
        <w:b w:val="0"/>
        <w:i w:val="0"/>
        <w:strike w:val="0"/>
        <w:dstrike w:val="0"/>
        <w:color w:val="BFBFBF" w:themeColor="background1" w:themeShade="BF"/>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61F0065"/>
    <w:multiLevelType w:val="hybridMultilevel"/>
    <w:tmpl w:val="83585F54"/>
    <w:lvl w:ilvl="0" w:tplc="41E8D1F6">
      <w:start w:val="1"/>
      <w:numFmt w:val="decimalFullWidth"/>
      <w:lvlText w:val="（%1）"/>
      <w:lvlJc w:val="left"/>
      <w:pPr>
        <w:ind w:left="631" w:firstLine="0"/>
      </w:pPr>
      <w:rPr>
        <w:rFonts w:ascii="ＭＳ 明朝" w:eastAsia="ＭＳ 明朝" w:hAnsi="ＭＳ 明朝" w:cs="ＭＳ 明朝" w:hint="eastAsia"/>
        <w:b w:val="0"/>
        <w:i w:val="0"/>
        <w:strike w:val="0"/>
        <w:dstrike w:val="0"/>
        <w:color w:val="BFBFBF" w:themeColor="background1" w:themeShade="BF"/>
        <w:sz w:val="21"/>
        <w:szCs w:val="21"/>
        <w:u w:val="none" w:color="000000"/>
        <w:bdr w:val="none" w:sz="0" w:space="0" w:color="auto"/>
        <w:shd w:val="clear" w:color="auto" w:fill="auto"/>
        <w:vertAlign w:val="baseline"/>
      </w:rPr>
    </w:lvl>
    <w:lvl w:ilvl="1" w:tplc="22C2CC7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16085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1B0300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EA96C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F2663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8BCD60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243B9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51840A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7F1C2F37"/>
    <w:multiLevelType w:val="hybridMultilevel"/>
    <w:tmpl w:val="9B4C4148"/>
    <w:lvl w:ilvl="0" w:tplc="C748BE5E">
      <w:start w:val="1"/>
      <w:numFmt w:val="decimalFullWidth"/>
      <w:lvlText w:val="（%1）"/>
      <w:lvlJc w:val="left"/>
      <w:pPr>
        <w:ind w:left="427" w:firstLine="0"/>
      </w:pPr>
      <w:rPr>
        <w:rFonts w:ascii="ＭＳ 明朝" w:eastAsia="ＭＳ 明朝" w:hAnsi="ＭＳ 明朝" w:cs="ＭＳ 明朝" w:hint="eastAsia"/>
        <w:b w:val="0"/>
        <w:i w:val="0"/>
        <w:strike w:val="0"/>
        <w:dstrike w:val="0"/>
        <w:color w:val="BFBFBF" w:themeColor="background1" w:themeShade="BF"/>
        <w:sz w:val="21"/>
        <w:szCs w:val="21"/>
        <w:u w:val="none" w:color="000000"/>
        <w:bdr w:val="none" w:sz="0" w:space="0" w:color="auto"/>
        <w:shd w:val="clear" w:color="auto" w:fill="auto"/>
        <w:vertAlign w:val="baseline"/>
      </w:rPr>
    </w:lvl>
    <w:lvl w:ilvl="1" w:tplc="BA20F5E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34EF8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FA0842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DB60EF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A0858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E86374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AA24B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03ABDF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2"/>
  </w:num>
  <w:num w:numId="2">
    <w:abstractNumId w:val="5"/>
  </w:num>
  <w:num w:numId="3">
    <w:abstractNumId w:val="10"/>
  </w:num>
  <w:num w:numId="4">
    <w:abstractNumId w:val="7"/>
  </w:num>
  <w:num w:numId="5">
    <w:abstractNumId w:val="0"/>
  </w:num>
  <w:num w:numId="6">
    <w:abstractNumId w:val="13"/>
  </w:num>
  <w:num w:numId="7">
    <w:abstractNumId w:val="3"/>
  </w:num>
  <w:num w:numId="8">
    <w:abstractNumId w:val="4"/>
  </w:num>
  <w:num w:numId="9">
    <w:abstractNumId w:val="11"/>
  </w:num>
  <w:num w:numId="10">
    <w:abstractNumId w:val="6"/>
  </w:num>
  <w:num w:numId="11">
    <w:abstractNumId w:val="8"/>
  </w:num>
  <w:num w:numId="12">
    <w:abstractNumId w:val="9"/>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A7291D1-0D5B-44F0-922A-D436ED9F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4" w:line="266" w:lineRule="auto"/>
      <w:ind w:left="10" w:hanging="10"/>
    </w:pPr>
    <w:rPr>
      <w:rFonts w:ascii="ＭＳ 明朝" w:eastAsia="ＭＳ 明朝" w:hAnsi="ＭＳ 明朝" w:cs="ＭＳ 明朝"/>
      <w:color w:val="000000"/>
      <w:sz w:val="21"/>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pPr>
      <w:tabs>
        <w:tab w:val="center" w:pos="4680"/>
        <w:tab w:val="right" w:pos="9360"/>
      </w:tabs>
      <w:spacing w:after="0" w:line="240" w:lineRule="auto"/>
    </w:pPr>
  </w:style>
  <w:style w:type="character" w:customStyle="1" w:styleId="a4">
    <w:name w:val="フッター (文字)"/>
    <w:basedOn w:val="a0"/>
    <w:link w:val="a3"/>
    <w:uiPriority w:val="99"/>
    <w:rPr>
      <w:rFonts w:ascii="ＭＳ 明朝" w:eastAsia="ＭＳ 明朝" w:hAnsi="ＭＳ 明朝" w:cs="ＭＳ 明朝"/>
      <w:color w:val="000000"/>
      <w:sz w:val="21"/>
      <w:lang w:val="ja-JP" w:bidi="ja-JP"/>
    </w:rPr>
  </w:style>
  <w:style w:type="paragraph" w:styleId="a5">
    <w:name w:val="List Paragraph"/>
    <w:basedOn w:val="a"/>
    <w:uiPriority w:val="34"/>
    <w:qFormat/>
    <w:pPr>
      <w:ind w:left="720"/>
      <w:contextualSpacing/>
    </w:pPr>
  </w:style>
  <w:style w:type="paragraph" w:customStyle="1" w:styleId="TopNUMBER">
    <w:name w:val="Top NUMBER"/>
    <w:basedOn w:val="a"/>
    <w:qFormat/>
    <w:pPr>
      <w:numPr>
        <w:numId w:val="8"/>
      </w:numPr>
    </w:pPr>
  </w:style>
  <w:style w:type="paragraph" w:styleId="a6">
    <w:name w:val="header"/>
    <w:basedOn w:val="a"/>
    <w:link w:val="a7"/>
    <w:uiPriority w:val="99"/>
    <w:semiHidden/>
    <w:unhideWhenUsed/>
    <w:pPr>
      <w:tabs>
        <w:tab w:val="center" w:pos="4252"/>
        <w:tab w:val="right" w:pos="8504"/>
      </w:tabs>
      <w:snapToGrid w:val="0"/>
    </w:pPr>
  </w:style>
  <w:style w:type="character" w:customStyle="1" w:styleId="a7">
    <w:name w:val="ヘッダー (文字)"/>
    <w:basedOn w:val="a0"/>
    <w:link w:val="a6"/>
    <w:uiPriority w:val="99"/>
    <w:semiHidden/>
    <w:rPr>
      <w:rFonts w:ascii="ＭＳ 明朝" w:eastAsia="ＭＳ 明朝" w:hAnsi="ＭＳ 明朝" w:cs="ＭＳ 明朝"/>
      <w:color w:val="000000"/>
      <w:sz w:val="21"/>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904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422</Words>
  <Characters>2411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master</cp:lastModifiedBy>
  <cp:revision>20</cp:revision>
  <dcterms:created xsi:type="dcterms:W3CDTF">2020-04-14T05:01:00Z</dcterms:created>
  <dcterms:modified xsi:type="dcterms:W3CDTF">2025-04-16T06:06:00Z</dcterms:modified>
</cp:coreProperties>
</file>